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310"/>
        <w:tblW w:w="9315" w:type="dxa"/>
        <w:tblLook w:val="04A0" w:firstRow="1" w:lastRow="0" w:firstColumn="1" w:lastColumn="0" w:noHBand="0" w:noVBand="1"/>
      </w:tblPr>
      <w:tblGrid>
        <w:gridCol w:w="1321"/>
        <w:gridCol w:w="3787"/>
        <w:gridCol w:w="207"/>
        <w:gridCol w:w="4000"/>
      </w:tblGrid>
      <w:tr w:rsidR="00CC4B44" w14:paraId="41F8A96A" w14:textId="2410F61A" w:rsidTr="004A221B">
        <w:trPr>
          <w:trHeight w:val="310"/>
        </w:trPr>
        <w:tc>
          <w:tcPr>
            <w:tcW w:w="9315" w:type="dxa"/>
            <w:gridSpan w:val="4"/>
            <w:shd w:val="clear" w:color="auto" w:fill="83CAEB" w:themeFill="accent1" w:themeFillTint="66"/>
          </w:tcPr>
          <w:p w14:paraId="39BE0A67" w14:textId="34CE7816" w:rsidR="00CC4B44" w:rsidRDefault="00CC4B44" w:rsidP="00CC4B44">
            <w:pPr>
              <w:jc w:val="center"/>
            </w:pPr>
            <w:r>
              <w:t>Tuesday (24/11/2026)</w:t>
            </w:r>
          </w:p>
        </w:tc>
      </w:tr>
      <w:tr w:rsidR="00CC4B44" w14:paraId="7E44E650" w14:textId="4AA1EBC8" w:rsidTr="00FA5ABA">
        <w:trPr>
          <w:trHeight w:val="310"/>
        </w:trPr>
        <w:tc>
          <w:tcPr>
            <w:tcW w:w="1321" w:type="dxa"/>
          </w:tcPr>
          <w:p w14:paraId="7B882CA8" w14:textId="19E4ECA4" w:rsidR="00CC4B44" w:rsidRPr="00CC4B44" w:rsidRDefault="00CC4B44" w:rsidP="00CC4B44">
            <w:pPr>
              <w:rPr>
                <w:sz w:val="20"/>
                <w:szCs w:val="20"/>
              </w:rPr>
            </w:pPr>
            <w:r w:rsidRPr="00CC4B44">
              <w:rPr>
                <w:sz w:val="20"/>
                <w:szCs w:val="20"/>
              </w:rPr>
              <w:t>11:00-17:00</w:t>
            </w:r>
          </w:p>
        </w:tc>
        <w:tc>
          <w:tcPr>
            <w:tcW w:w="3787" w:type="dxa"/>
          </w:tcPr>
          <w:p w14:paraId="3226317A" w14:textId="6E90E104" w:rsidR="00CC4B44" w:rsidRDefault="00CC4B44" w:rsidP="00CC4B44">
            <w:r>
              <w:t>Surgeons Ultrasound Day</w:t>
            </w:r>
          </w:p>
        </w:tc>
        <w:tc>
          <w:tcPr>
            <w:tcW w:w="4207" w:type="dxa"/>
            <w:gridSpan w:val="2"/>
          </w:tcPr>
          <w:p w14:paraId="40DF33BE" w14:textId="78FCE7E9" w:rsidR="00CC4B44" w:rsidRDefault="00CC4B44" w:rsidP="00CC4B44">
            <w:r>
              <w:t>Education Committee/</w:t>
            </w:r>
            <w:proofErr w:type="spellStart"/>
            <w:r>
              <w:t>Roleaux</w:t>
            </w:r>
            <w:proofErr w:type="spellEnd"/>
            <w:r>
              <w:t xml:space="preserve"> Club</w:t>
            </w:r>
          </w:p>
        </w:tc>
      </w:tr>
      <w:tr w:rsidR="00CC4B44" w14:paraId="2DFBF77A" w14:textId="4DD0E2EE" w:rsidTr="004A221B">
        <w:trPr>
          <w:trHeight w:val="323"/>
        </w:trPr>
        <w:tc>
          <w:tcPr>
            <w:tcW w:w="9315" w:type="dxa"/>
            <w:gridSpan w:val="4"/>
            <w:shd w:val="clear" w:color="auto" w:fill="83CAEB" w:themeFill="accent1" w:themeFillTint="66"/>
          </w:tcPr>
          <w:p w14:paraId="619E954F" w14:textId="0A7F257B" w:rsidR="00CC4B44" w:rsidRDefault="00CC4B44" w:rsidP="00CC4B44">
            <w:pPr>
              <w:jc w:val="center"/>
            </w:pPr>
            <w:r>
              <w:t>Wednesday (25/11/2026)</w:t>
            </w:r>
          </w:p>
        </w:tc>
      </w:tr>
      <w:tr w:rsidR="00CC4B44" w14:paraId="339C2106" w14:textId="1BD2D12B" w:rsidTr="00604DED">
        <w:trPr>
          <w:trHeight w:val="258"/>
        </w:trPr>
        <w:tc>
          <w:tcPr>
            <w:tcW w:w="1321" w:type="dxa"/>
          </w:tcPr>
          <w:p w14:paraId="3651C8A1" w14:textId="1656C8D6" w:rsidR="00CC4B44" w:rsidRPr="00CC4B44" w:rsidRDefault="00CC4B44" w:rsidP="00CC4B44">
            <w:pPr>
              <w:rPr>
                <w:sz w:val="20"/>
                <w:szCs w:val="20"/>
              </w:rPr>
            </w:pPr>
            <w:r w:rsidRPr="00CC4B44">
              <w:rPr>
                <w:sz w:val="20"/>
                <w:szCs w:val="20"/>
              </w:rPr>
              <w:t>07:30</w:t>
            </w:r>
          </w:p>
        </w:tc>
        <w:tc>
          <w:tcPr>
            <w:tcW w:w="7994" w:type="dxa"/>
            <w:gridSpan w:val="3"/>
          </w:tcPr>
          <w:p w14:paraId="01AF0D75" w14:textId="594B4C9E" w:rsidR="00CC4B44" w:rsidRPr="00B660F9" w:rsidRDefault="00CC4B44" w:rsidP="00CC4B44">
            <w:pPr>
              <w:jc w:val="center"/>
              <w:rPr>
                <w:sz w:val="20"/>
                <w:szCs w:val="20"/>
              </w:rPr>
            </w:pPr>
            <w:r w:rsidRPr="00B660F9">
              <w:rPr>
                <w:sz w:val="20"/>
                <w:szCs w:val="20"/>
              </w:rPr>
              <w:t>Registration Opens</w:t>
            </w:r>
          </w:p>
        </w:tc>
      </w:tr>
      <w:tr w:rsidR="00B660F9" w14:paraId="55C56597" w14:textId="77777777" w:rsidTr="00792286">
        <w:trPr>
          <w:trHeight w:val="258"/>
        </w:trPr>
        <w:tc>
          <w:tcPr>
            <w:tcW w:w="1321" w:type="dxa"/>
            <w:shd w:val="clear" w:color="auto" w:fill="D9F2D0" w:themeFill="accent6" w:themeFillTint="33"/>
          </w:tcPr>
          <w:p w14:paraId="087BC916" w14:textId="0BC5B2EE" w:rsidR="00B660F9" w:rsidRPr="00CC4B44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9:00-9:10</w:t>
            </w:r>
          </w:p>
        </w:tc>
        <w:tc>
          <w:tcPr>
            <w:tcW w:w="7994" w:type="dxa"/>
            <w:gridSpan w:val="3"/>
            <w:shd w:val="clear" w:color="auto" w:fill="D9F2D0" w:themeFill="accent6" w:themeFillTint="33"/>
          </w:tcPr>
          <w:p w14:paraId="0FDE1481" w14:textId="720EEB39" w:rsidR="00B660F9" w:rsidRPr="00792286" w:rsidRDefault="00B660F9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Presidents Welcome</w:t>
            </w:r>
          </w:p>
        </w:tc>
      </w:tr>
      <w:tr w:rsidR="00C70CD4" w:rsidRPr="00CB4334" w14:paraId="71409D7C" w14:textId="33A3E2C6" w:rsidTr="00C70CD4">
        <w:trPr>
          <w:trHeight w:val="610"/>
        </w:trPr>
        <w:tc>
          <w:tcPr>
            <w:tcW w:w="1321" w:type="dxa"/>
            <w:shd w:val="clear" w:color="auto" w:fill="FAE2D5" w:themeFill="accent2" w:themeFillTint="33"/>
          </w:tcPr>
          <w:p w14:paraId="07ABBDEC" w14:textId="7F8D0C33" w:rsidR="00C70CD4" w:rsidRPr="00CC4B44" w:rsidRDefault="00C70CD4" w:rsidP="00CC4B44">
            <w:pPr>
              <w:rPr>
                <w:sz w:val="20"/>
                <w:szCs w:val="20"/>
              </w:rPr>
            </w:pPr>
            <w:r w:rsidRPr="00CC4B44">
              <w:rPr>
                <w:sz w:val="20"/>
                <w:szCs w:val="20"/>
              </w:rPr>
              <w:t>9:10-10:30</w:t>
            </w:r>
            <w:r>
              <w:rPr>
                <w:sz w:val="20"/>
                <w:szCs w:val="20"/>
              </w:rPr>
              <w:t xml:space="preserve"> (LECTURES)</w:t>
            </w:r>
          </w:p>
        </w:tc>
        <w:tc>
          <w:tcPr>
            <w:tcW w:w="7994" w:type="dxa"/>
            <w:gridSpan w:val="3"/>
            <w:shd w:val="clear" w:color="auto" w:fill="FAE2D5" w:themeFill="accent2" w:themeFillTint="33"/>
          </w:tcPr>
          <w:p w14:paraId="313F9249" w14:textId="230D70A8" w:rsidR="00C70CD4" w:rsidRPr="00792286" w:rsidRDefault="00C70CD4" w:rsidP="00792286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Advanced Skills Workshop-Mesenteric/Visceral Vessel Scanning (Lectures)</w:t>
            </w:r>
          </w:p>
        </w:tc>
      </w:tr>
      <w:tr w:rsidR="00EF2D87" w:rsidRPr="00541A27" w14:paraId="1EBD3DD4" w14:textId="77777777" w:rsidTr="00FA5ABA">
        <w:trPr>
          <w:trHeight w:val="927"/>
        </w:trPr>
        <w:tc>
          <w:tcPr>
            <w:tcW w:w="1321" w:type="dxa"/>
            <w:shd w:val="clear" w:color="auto" w:fill="FAE2D5" w:themeFill="accent2" w:themeFillTint="33"/>
          </w:tcPr>
          <w:p w14:paraId="0DC40039" w14:textId="66A8DD60" w:rsidR="00EF2D87" w:rsidRPr="00CC4B44" w:rsidRDefault="00EF2D87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9:10-9:30</w:t>
            </w:r>
          </w:p>
        </w:tc>
        <w:tc>
          <w:tcPr>
            <w:tcW w:w="3787" w:type="dxa"/>
            <w:shd w:val="clear" w:color="auto" w:fill="FAE2D5" w:themeFill="accent2" w:themeFillTint="33"/>
          </w:tcPr>
          <w:p w14:paraId="33494035" w14:textId="5BEB55A2" w:rsidR="00EF2D87" w:rsidRPr="00CC4B44" w:rsidRDefault="00EF2D87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Median Arcuate Ligament Syndrome (MALS) ultrasound scanning masterclass: beyond the basics.</w:t>
            </w:r>
          </w:p>
        </w:tc>
        <w:tc>
          <w:tcPr>
            <w:tcW w:w="4207" w:type="dxa"/>
            <w:gridSpan w:val="2"/>
            <w:shd w:val="clear" w:color="auto" w:fill="FAE2D5" w:themeFill="accent2" w:themeFillTint="33"/>
          </w:tcPr>
          <w:p w14:paraId="677E640B" w14:textId="77777777" w:rsidR="00EF2D87" w:rsidRPr="00EF2D87" w:rsidRDefault="00EF2D87" w:rsidP="00EF2D87">
            <w:pPr>
              <w:rPr>
                <w:sz w:val="20"/>
                <w:szCs w:val="20"/>
                <w:lang w:val="nl-NL"/>
              </w:rPr>
            </w:pPr>
            <w:r w:rsidRPr="00EF2D87">
              <w:rPr>
                <w:sz w:val="20"/>
                <w:szCs w:val="20"/>
                <w:lang w:val="nl-NL"/>
              </w:rPr>
              <w:t>Lee Smith</w:t>
            </w:r>
          </w:p>
          <w:p w14:paraId="1C30FF42" w14:textId="77777777" w:rsidR="00EF2D87" w:rsidRPr="00EF2D87" w:rsidRDefault="00EF2D87" w:rsidP="0023250E">
            <w:pPr>
              <w:rPr>
                <w:sz w:val="20"/>
                <w:szCs w:val="20"/>
                <w:lang w:val="nl-NL"/>
              </w:rPr>
            </w:pPr>
          </w:p>
        </w:tc>
      </w:tr>
      <w:tr w:rsidR="00EF2D87" w:rsidRPr="00E86521" w14:paraId="22A1B891" w14:textId="77777777" w:rsidTr="00FA5ABA">
        <w:trPr>
          <w:trHeight w:val="927"/>
        </w:trPr>
        <w:tc>
          <w:tcPr>
            <w:tcW w:w="1321" w:type="dxa"/>
            <w:shd w:val="clear" w:color="auto" w:fill="FAE2D5" w:themeFill="accent2" w:themeFillTint="33"/>
          </w:tcPr>
          <w:p w14:paraId="53F59224" w14:textId="660BAB19" w:rsidR="00EF2D87" w:rsidRDefault="00EF2D87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9:30-9:50</w:t>
            </w:r>
          </w:p>
        </w:tc>
        <w:tc>
          <w:tcPr>
            <w:tcW w:w="3787" w:type="dxa"/>
            <w:shd w:val="clear" w:color="auto" w:fill="FAE2D5" w:themeFill="accent2" w:themeFillTint="33"/>
          </w:tcPr>
          <w:p w14:paraId="0EF45522" w14:textId="5043A574" w:rsidR="00EF2D87" w:rsidRDefault="00EF2D87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FEVAR ultrasound scanning masterclass: beyond the basics.</w:t>
            </w:r>
          </w:p>
        </w:tc>
        <w:tc>
          <w:tcPr>
            <w:tcW w:w="4207" w:type="dxa"/>
            <w:gridSpan w:val="2"/>
            <w:shd w:val="clear" w:color="auto" w:fill="FAE2D5" w:themeFill="accent2" w:themeFillTint="33"/>
          </w:tcPr>
          <w:p w14:paraId="69A6AF43" w14:textId="622A0DDA" w:rsidR="00EF2D87" w:rsidRPr="00EF2D87" w:rsidRDefault="00EF2D87" w:rsidP="00EF2D87">
            <w:pPr>
              <w:rPr>
                <w:sz w:val="20"/>
                <w:szCs w:val="20"/>
                <w:lang w:val="nl-NL"/>
              </w:rPr>
            </w:pPr>
            <w:r w:rsidRPr="00EF2D87">
              <w:rPr>
                <w:sz w:val="20"/>
                <w:szCs w:val="20"/>
                <w:lang w:val="nl-NL"/>
              </w:rPr>
              <w:t>Steve</w:t>
            </w:r>
            <w:r w:rsidR="0023250E">
              <w:rPr>
                <w:sz w:val="20"/>
                <w:szCs w:val="20"/>
                <w:lang w:val="nl-NL"/>
              </w:rPr>
              <w:t xml:space="preserve"> Wallace</w:t>
            </w:r>
          </w:p>
          <w:p w14:paraId="4E72BBF6" w14:textId="77777777" w:rsidR="00EF2D87" w:rsidRPr="00EF2D87" w:rsidRDefault="00EF2D87" w:rsidP="00EF2D87">
            <w:pPr>
              <w:rPr>
                <w:sz w:val="20"/>
                <w:szCs w:val="20"/>
                <w:lang w:val="nl-NL"/>
              </w:rPr>
            </w:pPr>
          </w:p>
        </w:tc>
      </w:tr>
      <w:tr w:rsidR="00EF2D87" w:rsidRPr="00541A27" w14:paraId="72906301" w14:textId="77777777" w:rsidTr="00FA5ABA">
        <w:trPr>
          <w:trHeight w:val="927"/>
        </w:trPr>
        <w:tc>
          <w:tcPr>
            <w:tcW w:w="1321" w:type="dxa"/>
            <w:shd w:val="clear" w:color="auto" w:fill="FAE2D5" w:themeFill="accent2" w:themeFillTint="33"/>
          </w:tcPr>
          <w:p w14:paraId="213A7073" w14:textId="3CA6B74B" w:rsidR="00EF2D87" w:rsidRPr="00EF2D87" w:rsidRDefault="00EF2D87" w:rsidP="00CC4B44">
            <w:pPr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9:50-10:10</w:t>
            </w:r>
          </w:p>
        </w:tc>
        <w:tc>
          <w:tcPr>
            <w:tcW w:w="3787" w:type="dxa"/>
            <w:shd w:val="clear" w:color="auto" w:fill="FAE2D5" w:themeFill="accent2" w:themeFillTint="33"/>
          </w:tcPr>
          <w:p w14:paraId="59F8A818" w14:textId="1CE7B0BA" w:rsidR="00EF2D87" w:rsidRPr="00EF2D87" w:rsidRDefault="00EF2D87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Nutcracker syndrome</w:t>
            </w:r>
            <w:r w:rsidRPr="00EF2D87">
              <w:rPr>
                <w:sz w:val="20"/>
                <w:szCs w:val="20"/>
              </w:rPr>
              <w:t xml:space="preserve"> ultrasound scanning masterclass: beyond the basics.</w:t>
            </w:r>
          </w:p>
        </w:tc>
        <w:tc>
          <w:tcPr>
            <w:tcW w:w="4207" w:type="dxa"/>
            <w:gridSpan w:val="2"/>
            <w:shd w:val="clear" w:color="auto" w:fill="FAE2D5" w:themeFill="accent2" w:themeFillTint="33"/>
          </w:tcPr>
          <w:p w14:paraId="0F7EA124" w14:textId="77777777" w:rsidR="00EF2D87" w:rsidRPr="00EF2D87" w:rsidRDefault="00EF2D87" w:rsidP="00EF2D87">
            <w:pPr>
              <w:rPr>
                <w:sz w:val="20"/>
                <w:szCs w:val="20"/>
                <w:lang w:val="it-IT"/>
              </w:rPr>
            </w:pPr>
            <w:r w:rsidRPr="00EF2D87">
              <w:rPr>
                <w:sz w:val="20"/>
                <w:szCs w:val="20"/>
                <w:lang w:val="it-IT"/>
              </w:rPr>
              <w:t xml:space="preserve">Natasha Strevens </w:t>
            </w:r>
          </w:p>
          <w:p w14:paraId="33558307" w14:textId="77777777" w:rsidR="00EF2D87" w:rsidRPr="00EF2D87" w:rsidRDefault="00EF2D87" w:rsidP="0023250E">
            <w:pPr>
              <w:rPr>
                <w:sz w:val="20"/>
                <w:szCs w:val="20"/>
                <w:lang w:val="it-IT"/>
              </w:rPr>
            </w:pPr>
          </w:p>
        </w:tc>
      </w:tr>
      <w:tr w:rsidR="00EF2D87" w:rsidRPr="00EF2D87" w14:paraId="14BA7554" w14:textId="77777777" w:rsidTr="00FA5ABA">
        <w:trPr>
          <w:trHeight w:val="927"/>
        </w:trPr>
        <w:tc>
          <w:tcPr>
            <w:tcW w:w="1321" w:type="dxa"/>
            <w:shd w:val="clear" w:color="auto" w:fill="FAE2D5" w:themeFill="accent2" w:themeFillTint="33"/>
          </w:tcPr>
          <w:p w14:paraId="1761CB9A" w14:textId="1AAB314B" w:rsidR="00EF2D87" w:rsidRPr="00EF2D87" w:rsidRDefault="00EF2D87" w:rsidP="00CC4B44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10:10-10:30</w:t>
            </w:r>
          </w:p>
        </w:tc>
        <w:tc>
          <w:tcPr>
            <w:tcW w:w="3787" w:type="dxa"/>
            <w:shd w:val="clear" w:color="auto" w:fill="FAE2D5" w:themeFill="accent2" w:themeFillTint="33"/>
          </w:tcPr>
          <w:p w14:paraId="1DCCA212" w14:textId="0DC26F54" w:rsidR="00EF2D87" w:rsidRPr="00EF2D87" w:rsidRDefault="00EF2D87" w:rsidP="00CC4B44">
            <w:pPr>
              <w:rPr>
                <w:sz w:val="20"/>
                <w:szCs w:val="20"/>
              </w:rPr>
            </w:pPr>
            <w:r w:rsidRPr="00EF2D87">
              <w:rPr>
                <w:sz w:val="20"/>
                <w:szCs w:val="20"/>
              </w:rPr>
              <w:t>Portal Vein ultrasound scanning masterclass: beyond the basics.</w:t>
            </w:r>
          </w:p>
        </w:tc>
        <w:tc>
          <w:tcPr>
            <w:tcW w:w="4207" w:type="dxa"/>
            <w:gridSpan w:val="2"/>
            <w:shd w:val="clear" w:color="auto" w:fill="FAE2D5" w:themeFill="accent2" w:themeFillTint="33"/>
          </w:tcPr>
          <w:p w14:paraId="0840A67B" w14:textId="77777777" w:rsidR="00EF2D87" w:rsidRPr="00EF2D87" w:rsidRDefault="00EF2D87" w:rsidP="00EF2D87">
            <w:pPr>
              <w:rPr>
                <w:sz w:val="20"/>
                <w:szCs w:val="20"/>
              </w:rPr>
            </w:pPr>
            <w:r w:rsidRPr="00EF2D87">
              <w:rPr>
                <w:sz w:val="20"/>
                <w:szCs w:val="20"/>
              </w:rPr>
              <w:t>Tanyah Ewen</w:t>
            </w:r>
          </w:p>
          <w:p w14:paraId="4E725F2F" w14:textId="77777777" w:rsidR="00EF2D87" w:rsidRPr="00EF2D87" w:rsidRDefault="00EF2D87" w:rsidP="0023250E">
            <w:pPr>
              <w:rPr>
                <w:sz w:val="20"/>
                <w:szCs w:val="20"/>
              </w:rPr>
            </w:pPr>
          </w:p>
        </w:tc>
      </w:tr>
      <w:tr w:rsidR="00CC4B44" w14:paraId="395AC183" w14:textId="6EDBC884" w:rsidTr="00604DED">
        <w:trPr>
          <w:trHeight w:val="258"/>
        </w:trPr>
        <w:tc>
          <w:tcPr>
            <w:tcW w:w="1321" w:type="dxa"/>
            <w:shd w:val="clear" w:color="auto" w:fill="F2CEED" w:themeFill="accent5" w:themeFillTint="33"/>
          </w:tcPr>
          <w:p w14:paraId="56E69721" w14:textId="08C480E7" w:rsidR="00CC4B44" w:rsidRPr="00CC4B44" w:rsidRDefault="00CC4B44" w:rsidP="00CC4B44">
            <w:pPr>
              <w:rPr>
                <w:sz w:val="20"/>
                <w:szCs w:val="20"/>
              </w:rPr>
            </w:pPr>
            <w:r w:rsidRPr="00CC4B44">
              <w:rPr>
                <w:sz w:val="20"/>
                <w:szCs w:val="20"/>
              </w:rPr>
              <w:t>10-30-11:00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00A87388" w14:textId="44C3B8EC" w:rsidR="00CC4B44" w:rsidRPr="00CC4B44" w:rsidRDefault="00CC4B44" w:rsidP="00CC4B44">
            <w:pPr>
              <w:jc w:val="center"/>
              <w:rPr>
                <w:sz w:val="20"/>
                <w:szCs w:val="20"/>
              </w:rPr>
            </w:pPr>
            <w:r w:rsidRPr="00CC4B44">
              <w:rPr>
                <w:sz w:val="20"/>
                <w:szCs w:val="20"/>
              </w:rPr>
              <w:t>Coffee</w:t>
            </w:r>
          </w:p>
        </w:tc>
      </w:tr>
      <w:tr w:rsidR="00CC4B44" w:rsidRPr="00942AE8" w14:paraId="25800B6C" w14:textId="77777777" w:rsidTr="00792286">
        <w:trPr>
          <w:trHeight w:val="258"/>
        </w:trPr>
        <w:tc>
          <w:tcPr>
            <w:tcW w:w="1321" w:type="dxa"/>
            <w:shd w:val="clear" w:color="auto" w:fill="CCECFF"/>
          </w:tcPr>
          <w:p w14:paraId="3B9B2EB3" w14:textId="77777777" w:rsidR="00CC4B44" w:rsidRDefault="00CC4B44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11:00-12:00</w:t>
            </w:r>
          </w:p>
          <w:p w14:paraId="36707D91" w14:textId="41430036" w:rsidR="00EF2D87" w:rsidRPr="00CC4B44" w:rsidRDefault="00EF2D87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(PRACTICAL)</w:t>
            </w:r>
          </w:p>
        </w:tc>
        <w:tc>
          <w:tcPr>
            <w:tcW w:w="7994" w:type="dxa"/>
            <w:gridSpan w:val="3"/>
            <w:shd w:val="clear" w:color="auto" w:fill="CCECFF"/>
          </w:tcPr>
          <w:p w14:paraId="4DD9C299" w14:textId="77777777" w:rsidR="00CC4B44" w:rsidRPr="00792286" w:rsidRDefault="00CC4B44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Advanced Skills Workshop</w:t>
            </w:r>
            <w:r w:rsidR="004F729E" w:rsidRPr="00792286">
              <w:rPr>
                <w:b/>
                <w:bCs/>
                <w:sz w:val="20"/>
                <w:szCs w:val="20"/>
              </w:rPr>
              <w:t xml:space="preserve"> (Practical in Ultrasound Hall)</w:t>
            </w:r>
          </w:p>
          <w:p w14:paraId="148DF86C" w14:textId="59863CF9" w:rsidR="00942AE8" w:rsidRPr="00942AE8" w:rsidRDefault="00942AE8" w:rsidP="00D34627">
            <w:pPr>
              <w:jc w:val="center"/>
              <w:rPr>
                <w:sz w:val="20"/>
                <w:szCs w:val="20"/>
              </w:rPr>
            </w:pPr>
          </w:p>
        </w:tc>
      </w:tr>
      <w:tr w:rsidR="00CC4B44" w14:paraId="3FBFDF81" w14:textId="77777777" w:rsidTr="00604DED">
        <w:trPr>
          <w:trHeight w:val="258"/>
        </w:trPr>
        <w:tc>
          <w:tcPr>
            <w:tcW w:w="1321" w:type="dxa"/>
            <w:shd w:val="clear" w:color="auto" w:fill="F2CEED" w:themeFill="accent5" w:themeFillTint="33"/>
          </w:tcPr>
          <w:p w14:paraId="19072E60" w14:textId="0FD1EA76" w:rsidR="00CC4B44" w:rsidRPr="00CC4B44" w:rsidRDefault="004F729E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12:00-13:00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438AD2A5" w14:textId="7A3F06B4" w:rsidR="00CC4B44" w:rsidRPr="00CC4B44" w:rsidRDefault="004F729E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</w:tr>
      <w:tr w:rsidR="00AF3215" w:rsidRPr="00EF2D87" w14:paraId="3531698A" w14:textId="77777777" w:rsidTr="0046203F">
        <w:trPr>
          <w:trHeight w:val="258"/>
        </w:trPr>
        <w:tc>
          <w:tcPr>
            <w:tcW w:w="1321" w:type="dxa"/>
            <w:shd w:val="clear" w:color="auto" w:fill="FFFFCC"/>
          </w:tcPr>
          <w:p w14:paraId="4F6A8506" w14:textId="63B2896D" w:rsidR="00AF3215" w:rsidRDefault="00AF3215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13:00-14:00</w:t>
            </w:r>
          </w:p>
        </w:tc>
        <w:tc>
          <w:tcPr>
            <w:tcW w:w="7994" w:type="dxa"/>
            <w:gridSpan w:val="3"/>
            <w:shd w:val="clear" w:color="auto" w:fill="FFFFCC"/>
          </w:tcPr>
          <w:p w14:paraId="5A0FAD93" w14:textId="1A2E3A4F" w:rsidR="00AF3215" w:rsidRDefault="00AF3215" w:rsidP="00CC4B44">
            <w:pPr>
              <w:jc w:val="center"/>
              <w:rPr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Joint Symposium – Acute Limb Ischaemia and Amputation.</w:t>
            </w:r>
            <w:r w:rsidR="00EF2D87">
              <w:rPr>
                <w:sz w:val="20"/>
                <w:szCs w:val="20"/>
              </w:rPr>
              <w:t xml:space="preserve"> </w:t>
            </w:r>
            <w:r w:rsidR="0040446E">
              <w:rPr>
                <w:sz w:val="20"/>
                <w:szCs w:val="20"/>
              </w:rPr>
              <w:t>(Hall 1A)</w:t>
            </w:r>
          </w:p>
          <w:p w14:paraId="4972A0FB" w14:textId="77777777" w:rsidR="00EF2D87" w:rsidRPr="00C615BB" w:rsidRDefault="00EF2D87" w:rsidP="00CC4B44">
            <w:pPr>
              <w:jc w:val="center"/>
              <w:rPr>
                <w:sz w:val="20"/>
                <w:szCs w:val="20"/>
              </w:rPr>
            </w:pPr>
            <w:r w:rsidRPr="00C615BB">
              <w:rPr>
                <w:sz w:val="20"/>
                <w:szCs w:val="20"/>
              </w:rPr>
              <w:t>Robert James</w:t>
            </w:r>
          </w:p>
          <w:p w14:paraId="447E1D28" w14:textId="701B0608" w:rsidR="00EF2D87" w:rsidRPr="00C615BB" w:rsidRDefault="00EF2D87" w:rsidP="00D34627">
            <w:pPr>
              <w:rPr>
                <w:sz w:val="20"/>
                <w:szCs w:val="20"/>
              </w:rPr>
            </w:pPr>
          </w:p>
        </w:tc>
      </w:tr>
      <w:tr w:rsidR="004F729E" w14:paraId="00B15AC3" w14:textId="77777777" w:rsidTr="00DC3216">
        <w:trPr>
          <w:trHeight w:val="271"/>
        </w:trPr>
        <w:tc>
          <w:tcPr>
            <w:tcW w:w="1321" w:type="dxa"/>
            <w:shd w:val="clear" w:color="auto" w:fill="FFFFFF" w:themeFill="background1"/>
          </w:tcPr>
          <w:p w14:paraId="1101808F" w14:textId="51AE49FB" w:rsidR="004F729E" w:rsidRDefault="00AF3215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13:00-14:00</w:t>
            </w:r>
          </w:p>
        </w:tc>
        <w:tc>
          <w:tcPr>
            <w:tcW w:w="3994" w:type="dxa"/>
            <w:gridSpan w:val="2"/>
            <w:shd w:val="clear" w:color="auto" w:fill="FFFFFF" w:themeFill="background1"/>
          </w:tcPr>
          <w:p w14:paraId="61C9332F" w14:textId="774D60FC" w:rsidR="004F729E" w:rsidRDefault="00AF3215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Trainee Breakout Session</w:t>
            </w:r>
          </w:p>
        </w:tc>
        <w:tc>
          <w:tcPr>
            <w:tcW w:w="4000" w:type="dxa"/>
            <w:shd w:val="clear" w:color="auto" w:fill="FFFFFF" w:themeFill="background1"/>
          </w:tcPr>
          <w:p w14:paraId="01ADB97B" w14:textId="021E640C" w:rsidR="004F729E" w:rsidRDefault="00AF3215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 Committee</w:t>
            </w:r>
          </w:p>
        </w:tc>
      </w:tr>
      <w:tr w:rsidR="00C70CD4" w14:paraId="68E8967C" w14:textId="77777777" w:rsidTr="00C70CD4">
        <w:trPr>
          <w:trHeight w:val="427"/>
        </w:trPr>
        <w:tc>
          <w:tcPr>
            <w:tcW w:w="1321" w:type="dxa"/>
            <w:shd w:val="clear" w:color="auto" w:fill="FAE2D5" w:themeFill="accent2" w:themeFillTint="33"/>
          </w:tcPr>
          <w:p w14:paraId="00F5378C" w14:textId="303843BD" w:rsidR="00C70CD4" w:rsidRDefault="00C70CD4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14:15-15:15</w:t>
            </w:r>
          </w:p>
        </w:tc>
        <w:tc>
          <w:tcPr>
            <w:tcW w:w="7994" w:type="dxa"/>
            <w:gridSpan w:val="3"/>
            <w:shd w:val="clear" w:color="auto" w:fill="FAE2D5" w:themeFill="accent2" w:themeFillTint="33"/>
          </w:tcPr>
          <w:p w14:paraId="49C014BE" w14:textId="71F7674A" w:rsidR="00C70CD4" w:rsidRPr="00792286" w:rsidRDefault="00C70CD4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Research Session: Building a Research Culture in Vascular Science</w:t>
            </w:r>
          </w:p>
        </w:tc>
      </w:tr>
      <w:tr w:rsidR="00604DED" w14:paraId="0F02B667" w14:textId="77777777" w:rsidTr="00FA5ABA">
        <w:trPr>
          <w:trHeight w:val="342"/>
        </w:trPr>
        <w:tc>
          <w:tcPr>
            <w:tcW w:w="1321" w:type="dxa"/>
            <w:shd w:val="clear" w:color="auto" w:fill="FAE2D5" w:themeFill="accent2" w:themeFillTint="33"/>
          </w:tcPr>
          <w:p w14:paraId="23E205E7" w14:textId="5590A9F4" w:rsidR="00604DED" w:rsidRDefault="00604DED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14:15-14:20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1B1B46FE" w14:textId="77777777" w:rsidR="00604DED" w:rsidRPr="00604DED" w:rsidRDefault="00604DED" w:rsidP="00604DED">
            <w:pPr>
              <w:jc w:val="center"/>
              <w:rPr>
                <w:sz w:val="20"/>
                <w:szCs w:val="20"/>
              </w:rPr>
            </w:pPr>
            <w:r w:rsidRPr="00604DED">
              <w:rPr>
                <w:sz w:val="20"/>
                <w:szCs w:val="20"/>
              </w:rPr>
              <w:t>Welcome and Introduction</w:t>
            </w:r>
          </w:p>
          <w:p w14:paraId="310930A2" w14:textId="6A3374F6" w:rsidR="00604DED" w:rsidRDefault="00604DED" w:rsidP="00CC4B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0" w:type="dxa"/>
            <w:shd w:val="clear" w:color="auto" w:fill="FAE2D5" w:themeFill="accent2" w:themeFillTint="33"/>
          </w:tcPr>
          <w:p w14:paraId="489B75CB" w14:textId="7125CB9F" w:rsidR="00604DED" w:rsidRDefault="00604DED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Isaac Colliver</w:t>
            </w:r>
          </w:p>
        </w:tc>
      </w:tr>
      <w:tr w:rsidR="00604DED" w14:paraId="27D33C1D" w14:textId="77777777" w:rsidTr="00FA5ABA">
        <w:trPr>
          <w:trHeight w:val="775"/>
        </w:trPr>
        <w:tc>
          <w:tcPr>
            <w:tcW w:w="1321" w:type="dxa"/>
            <w:shd w:val="clear" w:color="auto" w:fill="FAE2D5" w:themeFill="accent2" w:themeFillTint="33"/>
          </w:tcPr>
          <w:p w14:paraId="48EB924C" w14:textId="5DA6ABD2" w:rsidR="00604DED" w:rsidRDefault="00604DED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14:20-14:30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6031C2E4" w14:textId="77777777" w:rsidR="00604DED" w:rsidRPr="00604DED" w:rsidRDefault="00604DED" w:rsidP="00604DED">
            <w:pPr>
              <w:jc w:val="center"/>
              <w:rPr>
                <w:sz w:val="20"/>
                <w:szCs w:val="20"/>
              </w:rPr>
            </w:pPr>
            <w:r w:rsidRPr="00604DED">
              <w:rPr>
                <w:sz w:val="20"/>
                <w:szCs w:val="20"/>
              </w:rPr>
              <w:t>Research Time in UK Vascular Science Departments</w:t>
            </w:r>
          </w:p>
          <w:p w14:paraId="105854B7" w14:textId="77777777" w:rsidR="00604DED" w:rsidRDefault="00604DED" w:rsidP="00CC4B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0" w:type="dxa"/>
            <w:shd w:val="clear" w:color="auto" w:fill="FAE2D5" w:themeFill="accent2" w:themeFillTint="33"/>
          </w:tcPr>
          <w:p w14:paraId="383F6E29" w14:textId="77777777" w:rsidR="00604DED" w:rsidRDefault="00604DED" w:rsidP="00CC4B44">
            <w:pPr>
              <w:jc w:val="center"/>
              <w:rPr>
                <w:sz w:val="20"/>
                <w:szCs w:val="20"/>
              </w:rPr>
            </w:pPr>
            <w:proofErr w:type="spellStart"/>
            <w:r w:rsidRPr="00604DED">
              <w:rPr>
                <w:sz w:val="20"/>
                <w:szCs w:val="20"/>
              </w:rPr>
              <w:t>Husnayya</w:t>
            </w:r>
            <w:proofErr w:type="spellEnd"/>
            <w:r w:rsidRPr="00604DED">
              <w:rPr>
                <w:sz w:val="20"/>
                <w:szCs w:val="20"/>
              </w:rPr>
              <w:t xml:space="preserve"> Al-Haddad</w:t>
            </w:r>
          </w:p>
          <w:p w14:paraId="27B6B890" w14:textId="6A56614D" w:rsidR="00604DED" w:rsidRDefault="00604DED" w:rsidP="00D34627">
            <w:pPr>
              <w:jc w:val="center"/>
              <w:rPr>
                <w:sz w:val="20"/>
                <w:szCs w:val="20"/>
              </w:rPr>
            </w:pPr>
          </w:p>
        </w:tc>
      </w:tr>
      <w:tr w:rsidR="00604DED" w14:paraId="72D9B1B0" w14:textId="77777777" w:rsidTr="00FA5ABA">
        <w:trPr>
          <w:trHeight w:val="775"/>
        </w:trPr>
        <w:tc>
          <w:tcPr>
            <w:tcW w:w="1321" w:type="dxa"/>
            <w:shd w:val="clear" w:color="auto" w:fill="FAE2D5" w:themeFill="accent2" w:themeFillTint="33"/>
          </w:tcPr>
          <w:p w14:paraId="158BF154" w14:textId="75938904" w:rsidR="00604DED" w:rsidRDefault="00604DED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14:30-15:00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34B5EBF9" w14:textId="26CF3FC4" w:rsidR="00604DED" w:rsidRDefault="00604DED" w:rsidP="00CC4B44">
            <w:pPr>
              <w:jc w:val="center"/>
              <w:rPr>
                <w:sz w:val="20"/>
                <w:szCs w:val="20"/>
              </w:rPr>
            </w:pPr>
            <w:r w:rsidRPr="00604DED">
              <w:rPr>
                <w:sz w:val="20"/>
                <w:szCs w:val="20"/>
              </w:rPr>
              <w:t>Developing a Career with a Split Clinical and Research Role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586A79F7" w14:textId="77777777" w:rsidR="00604DED" w:rsidRDefault="00604DED" w:rsidP="00604DED">
            <w:pPr>
              <w:jc w:val="center"/>
              <w:rPr>
                <w:sz w:val="20"/>
                <w:szCs w:val="20"/>
              </w:rPr>
            </w:pPr>
            <w:r w:rsidRPr="00604DED">
              <w:rPr>
                <w:sz w:val="20"/>
                <w:szCs w:val="20"/>
              </w:rPr>
              <w:t xml:space="preserve">Holly Watson </w:t>
            </w:r>
          </w:p>
          <w:p w14:paraId="61A8B231" w14:textId="77777777" w:rsidR="00604DED" w:rsidRPr="00604DED" w:rsidRDefault="00604DED" w:rsidP="00604DED">
            <w:pPr>
              <w:jc w:val="center"/>
              <w:rPr>
                <w:sz w:val="20"/>
                <w:szCs w:val="20"/>
              </w:rPr>
            </w:pPr>
          </w:p>
          <w:p w14:paraId="4592EB3D" w14:textId="78C8AD62" w:rsidR="00604DED" w:rsidRPr="00DE6AD6" w:rsidRDefault="00604DED" w:rsidP="00604DED">
            <w:pPr>
              <w:jc w:val="center"/>
              <w:rPr>
                <w:sz w:val="20"/>
                <w:szCs w:val="20"/>
                <w:lang w:val="nl-NL"/>
              </w:rPr>
            </w:pPr>
            <w:r w:rsidRPr="00DE6AD6">
              <w:rPr>
                <w:sz w:val="20"/>
                <w:szCs w:val="20"/>
                <w:lang w:val="nl-NL"/>
              </w:rPr>
              <w:t xml:space="preserve">Steve Rogers </w:t>
            </w:r>
          </w:p>
          <w:p w14:paraId="244DF2FC" w14:textId="77777777" w:rsidR="00604DED" w:rsidRPr="00DE6AD6" w:rsidRDefault="00604DED" w:rsidP="00604DED">
            <w:pPr>
              <w:jc w:val="center"/>
              <w:rPr>
                <w:sz w:val="20"/>
                <w:szCs w:val="20"/>
                <w:lang w:val="nl-NL"/>
              </w:rPr>
            </w:pPr>
          </w:p>
          <w:p w14:paraId="4A207E7F" w14:textId="2ADE1164" w:rsidR="00604DED" w:rsidRPr="0023250E" w:rsidRDefault="00604DED" w:rsidP="00604DED">
            <w:pPr>
              <w:jc w:val="center"/>
              <w:rPr>
                <w:sz w:val="20"/>
                <w:szCs w:val="20"/>
                <w:lang w:val="nl-NL"/>
              </w:rPr>
            </w:pPr>
            <w:proofErr w:type="spellStart"/>
            <w:r w:rsidRPr="0023250E">
              <w:rPr>
                <w:sz w:val="20"/>
                <w:szCs w:val="20"/>
                <w:lang w:val="nl-NL"/>
              </w:rPr>
              <w:t>Osian</w:t>
            </w:r>
            <w:proofErr w:type="spellEnd"/>
            <w:r w:rsidRPr="0023250E">
              <w:rPr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23250E">
              <w:rPr>
                <w:sz w:val="20"/>
                <w:szCs w:val="20"/>
                <w:lang w:val="nl-NL"/>
              </w:rPr>
              <w:t>Llwyd</w:t>
            </w:r>
            <w:proofErr w:type="spellEnd"/>
            <w:r w:rsidRPr="0023250E">
              <w:rPr>
                <w:sz w:val="20"/>
                <w:szCs w:val="20"/>
                <w:lang w:val="nl-NL"/>
              </w:rPr>
              <w:t xml:space="preserve"> </w:t>
            </w:r>
          </w:p>
          <w:p w14:paraId="3ED61F96" w14:textId="77777777" w:rsidR="00604DED" w:rsidRPr="00604DED" w:rsidRDefault="00604DED" w:rsidP="00604DED">
            <w:pPr>
              <w:jc w:val="center"/>
              <w:rPr>
                <w:sz w:val="20"/>
                <w:szCs w:val="20"/>
              </w:rPr>
            </w:pPr>
          </w:p>
          <w:p w14:paraId="422A7BBC" w14:textId="1A6536A6" w:rsidR="00604DED" w:rsidRDefault="00604DED" w:rsidP="00604DED">
            <w:pPr>
              <w:jc w:val="center"/>
              <w:rPr>
                <w:sz w:val="20"/>
                <w:szCs w:val="20"/>
              </w:rPr>
            </w:pPr>
          </w:p>
        </w:tc>
      </w:tr>
      <w:tr w:rsidR="00604DED" w14:paraId="37296754" w14:textId="77777777" w:rsidTr="00FA5ABA">
        <w:trPr>
          <w:trHeight w:val="775"/>
        </w:trPr>
        <w:tc>
          <w:tcPr>
            <w:tcW w:w="1321" w:type="dxa"/>
            <w:shd w:val="clear" w:color="auto" w:fill="FAE2D5" w:themeFill="accent2" w:themeFillTint="33"/>
          </w:tcPr>
          <w:p w14:paraId="3AB6B8FA" w14:textId="78883B6D" w:rsidR="00604DED" w:rsidRDefault="00604DED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</w:t>
            </w:r>
            <w:r w:rsidR="00DC3216">
              <w:rPr>
                <w:sz w:val="20"/>
                <w:szCs w:val="20"/>
              </w:rPr>
              <w:t>00-15:10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0EE31E8C" w14:textId="115F6FF2" w:rsidR="00604DED" w:rsidRPr="00604DED" w:rsidRDefault="00604DED" w:rsidP="00CC4B44">
            <w:pPr>
              <w:jc w:val="center"/>
              <w:rPr>
                <w:sz w:val="20"/>
                <w:szCs w:val="20"/>
              </w:rPr>
            </w:pPr>
            <w:r w:rsidRPr="00604DED">
              <w:rPr>
                <w:sz w:val="20"/>
                <w:szCs w:val="20"/>
              </w:rPr>
              <w:t>Forward Thinking Labs: Creating a Research-Active Department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36E65F36" w14:textId="77777777" w:rsidR="00604DED" w:rsidRDefault="00DC3216" w:rsidP="00604DED">
            <w:pPr>
              <w:jc w:val="center"/>
              <w:rPr>
                <w:sz w:val="20"/>
                <w:szCs w:val="20"/>
              </w:rPr>
            </w:pPr>
            <w:r w:rsidRPr="00DC3216">
              <w:rPr>
                <w:sz w:val="20"/>
                <w:szCs w:val="20"/>
              </w:rPr>
              <w:t>Matthew Bartlett</w:t>
            </w:r>
          </w:p>
          <w:p w14:paraId="3A179E87" w14:textId="67712F15" w:rsidR="00DC3216" w:rsidRPr="00604DED" w:rsidRDefault="00DC3216" w:rsidP="00D34627">
            <w:pPr>
              <w:jc w:val="center"/>
              <w:rPr>
                <w:sz w:val="20"/>
                <w:szCs w:val="20"/>
              </w:rPr>
            </w:pPr>
          </w:p>
        </w:tc>
      </w:tr>
      <w:tr w:rsidR="00DC3216" w14:paraId="36CF4D9B" w14:textId="77777777" w:rsidTr="00FA5ABA">
        <w:trPr>
          <w:trHeight w:val="775"/>
        </w:trPr>
        <w:tc>
          <w:tcPr>
            <w:tcW w:w="1321" w:type="dxa"/>
            <w:shd w:val="clear" w:color="auto" w:fill="FAE2D5" w:themeFill="accent2" w:themeFillTint="33"/>
          </w:tcPr>
          <w:p w14:paraId="4C04D48F" w14:textId="6F280F17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15:10-15:15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705B5766" w14:textId="0C8A1BE7" w:rsidR="00DC3216" w:rsidRPr="00604DED" w:rsidRDefault="00DC3216" w:rsidP="00CC4B44">
            <w:pPr>
              <w:jc w:val="center"/>
              <w:rPr>
                <w:sz w:val="20"/>
                <w:szCs w:val="20"/>
              </w:rPr>
            </w:pPr>
            <w:r w:rsidRPr="00DC3216">
              <w:rPr>
                <w:sz w:val="20"/>
                <w:szCs w:val="20"/>
              </w:rPr>
              <w:t>Introducing the CSVS Research Learning Tool</w:t>
            </w:r>
            <w:r>
              <w:rPr>
                <w:sz w:val="20"/>
                <w:szCs w:val="20"/>
              </w:rPr>
              <w:t xml:space="preserve"> and Questions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62994B63" w14:textId="77777777" w:rsidR="00DC3216" w:rsidRDefault="00DC3216" w:rsidP="00604D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Emily Morgan</w:t>
            </w:r>
          </w:p>
          <w:p w14:paraId="7B34E202" w14:textId="7E2A16E3" w:rsidR="00DC3216" w:rsidRPr="00DC3216" w:rsidRDefault="00DC3216" w:rsidP="00D34627">
            <w:pPr>
              <w:jc w:val="center"/>
              <w:rPr>
                <w:sz w:val="20"/>
                <w:szCs w:val="20"/>
              </w:rPr>
            </w:pPr>
          </w:p>
        </w:tc>
      </w:tr>
      <w:tr w:rsidR="00AF3215" w14:paraId="17C45FEC" w14:textId="77777777" w:rsidTr="00BC3EC6">
        <w:trPr>
          <w:trHeight w:val="788"/>
        </w:trPr>
        <w:tc>
          <w:tcPr>
            <w:tcW w:w="1321" w:type="dxa"/>
            <w:shd w:val="clear" w:color="auto" w:fill="C1F0C7" w:themeFill="accent3" w:themeFillTint="33"/>
          </w:tcPr>
          <w:p w14:paraId="3BE62F47" w14:textId="508BF252" w:rsidR="00AF3215" w:rsidRDefault="00AF3215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15:15-15:45</w:t>
            </w:r>
          </w:p>
        </w:tc>
        <w:tc>
          <w:tcPr>
            <w:tcW w:w="3994" w:type="dxa"/>
            <w:gridSpan w:val="2"/>
            <w:shd w:val="clear" w:color="auto" w:fill="C1F0C7" w:themeFill="accent3" w:themeFillTint="33"/>
          </w:tcPr>
          <w:p w14:paraId="04968826" w14:textId="1DF1C09F" w:rsidR="00792286" w:rsidRPr="00792286" w:rsidRDefault="00792286" w:rsidP="00792286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Keynote Speaker</w:t>
            </w:r>
          </w:p>
          <w:p w14:paraId="08B09D13" w14:textId="1AF6AEA4" w:rsidR="00AF3215" w:rsidRDefault="009711A3" w:rsidP="00792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9711A3">
              <w:rPr>
                <w:sz w:val="20"/>
                <w:szCs w:val="20"/>
              </w:rPr>
              <w:t>tart with You: Your power to create a collaborative culture in healthcare?</w:t>
            </w:r>
          </w:p>
        </w:tc>
        <w:tc>
          <w:tcPr>
            <w:tcW w:w="4000" w:type="dxa"/>
            <w:shd w:val="clear" w:color="auto" w:fill="C1F0C7" w:themeFill="accent3" w:themeFillTint="33"/>
          </w:tcPr>
          <w:p w14:paraId="6852951A" w14:textId="77777777" w:rsidR="00AF3215" w:rsidRDefault="00AF3215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Lizzie Paish</w:t>
            </w:r>
          </w:p>
          <w:p w14:paraId="44B850F9" w14:textId="77777777" w:rsidR="00CB4334" w:rsidRDefault="00CB4334" w:rsidP="00CC4B44">
            <w:pPr>
              <w:jc w:val="center"/>
              <w:rPr>
                <w:sz w:val="20"/>
                <w:szCs w:val="20"/>
              </w:rPr>
            </w:pPr>
          </w:p>
          <w:p w14:paraId="3AFCF127" w14:textId="77777777" w:rsidR="009711A3" w:rsidRPr="009711A3" w:rsidRDefault="009711A3" w:rsidP="009711A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711A3">
              <w:rPr>
                <w:color w:val="000000" w:themeColor="text1"/>
                <w:sz w:val="20"/>
                <w:szCs w:val="20"/>
              </w:rPr>
              <w:t>Transformational Coach for Business and Medical Professionals</w:t>
            </w:r>
          </w:p>
          <w:p w14:paraId="7A86930D" w14:textId="4F988D37" w:rsidR="009711A3" w:rsidRPr="00AF3215" w:rsidRDefault="009711A3" w:rsidP="00CC4B44">
            <w:pPr>
              <w:jc w:val="center"/>
              <w:rPr>
                <w:color w:val="EE0000"/>
                <w:sz w:val="20"/>
                <w:szCs w:val="20"/>
              </w:rPr>
            </w:pPr>
          </w:p>
        </w:tc>
      </w:tr>
      <w:tr w:rsidR="00AF3215" w14:paraId="57F2DE86" w14:textId="77777777" w:rsidTr="00604DED">
        <w:trPr>
          <w:trHeight w:val="258"/>
        </w:trPr>
        <w:tc>
          <w:tcPr>
            <w:tcW w:w="1321" w:type="dxa"/>
            <w:shd w:val="clear" w:color="auto" w:fill="FFFFFF" w:themeFill="background1"/>
          </w:tcPr>
          <w:p w14:paraId="23387BE3" w14:textId="45E6888B" w:rsidR="00AF3215" w:rsidRDefault="00AF3215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15:45-16:15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0AC58E5B" w14:textId="327DFF95" w:rsidR="00AF3215" w:rsidRDefault="00AF3215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</w:t>
            </w:r>
          </w:p>
        </w:tc>
      </w:tr>
      <w:tr w:rsidR="00AF3215" w14:paraId="10E275B9" w14:textId="77777777" w:rsidTr="0046203F">
        <w:trPr>
          <w:trHeight w:val="271"/>
        </w:trPr>
        <w:tc>
          <w:tcPr>
            <w:tcW w:w="1321" w:type="dxa"/>
            <w:shd w:val="clear" w:color="auto" w:fill="FFFFFF" w:themeFill="background1"/>
          </w:tcPr>
          <w:p w14:paraId="080D6299" w14:textId="47FDC721" w:rsidR="00AF3215" w:rsidRDefault="00AF3215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16:15-17:00</w:t>
            </w:r>
          </w:p>
        </w:tc>
        <w:tc>
          <w:tcPr>
            <w:tcW w:w="7994" w:type="dxa"/>
            <w:gridSpan w:val="3"/>
            <w:shd w:val="clear" w:color="auto" w:fill="FFFFCC"/>
          </w:tcPr>
          <w:p w14:paraId="202165C2" w14:textId="77777777" w:rsidR="00AF3215" w:rsidRPr="00792286" w:rsidRDefault="00AF3215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Joint Circulation Foundation Session</w:t>
            </w:r>
          </w:p>
          <w:p w14:paraId="048C2E8C" w14:textId="0E71EF15" w:rsidR="0040446E" w:rsidRDefault="0040446E" w:rsidP="00CC4B44">
            <w:pPr>
              <w:jc w:val="center"/>
              <w:rPr>
                <w:sz w:val="20"/>
                <w:szCs w:val="20"/>
              </w:rPr>
            </w:pPr>
            <w:r w:rsidRPr="0040446E">
              <w:rPr>
                <w:sz w:val="20"/>
                <w:szCs w:val="20"/>
              </w:rPr>
              <w:t>The outcomes that aren’t in the Registries: patients and carers help to re-evaluate success in vascular surgery</w:t>
            </w:r>
            <w:r>
              <w:rPr>
                <w:sz w:val="20"/>
                <w:szCs w:val="20"/>
              </w:rPr>
              <w:t xml:space="preserve"> (Hall 1A)</w:t>
            </w:r>
          </w:p>
        </w:tc>
      </w:tr>
      <w:tr w:rsidR="00AF3215" w14:paraId="30149984" w14:textId="77777777" w:rsidTr="00604DED">
        <w:trPr>
          <w:trHeight w:val="258"/>
        </w:trPr>
        <w:tc>
          <w:tcPr>
            <w:tcW w:w="1321" w:type="dxa"/>
            <w:shd w:val="clear" w:color="auto" w:fill="F2CEED" w:themeFill="accent5" w:themeFillTint="33"/>
          </w:tcPr>
          <w:p w14:paraId="24230D3F" w14:textId="77306B31" w:rsidR="00AF3215" w:rsidRDefault="00AF3215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18:00-19:00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6FBFE72D" w14:textId="1E8F2FF6" w:rsidR="00AF3215" w:rsidRPr="00792286" w:rsidRDefault="00AF3215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VS Welcome Reception</w:t>
            </w:r>
          </w:p>
        </w:tc>
      </w:tr>
      <w:tr w:rsidR="00AF3215" w14:paraId="06C80189" w14:textId="77777777" w:rsidTr="0046203F">
        <w:trPr>
          <w:trHeight w:val="258"/>
        </w:trPr>
        <w:tc>
          <w:tcPr>
            <w:tcW w:w="1321" w:type="dxa"/>
            <w:shd w:val="clear" w:color="auto" w:fill="FF66FF"/>
          </w:tcPr>
          <w:p w14:paraId="131D92C5" w14:textId="37C5E7A0" w:rsidR="00AF3215" w:rsidRDefault="00AF3215" w:rsidP="00AF3215">
            <w:pPr>
              <w:tabs>
                <w:tab w:val="left" w:pos="9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19:30-22:00</w:t>
            </w:r>
          </w:p>
        </w:tc>
        <w:tc>
          <w:tcPr>
            <w:tcW w:w="7994" w:type="dxa"/>
            <w:gridSpan w:val="3"/>
            <w:shd w:val="clear" w:color="auto" w:fill="FF66FF"/>
          </w:tcPr>
          <w:p w14:paraId="70945D31" w14:textId="2A00A8C3" w:rsidR="00AF3215" w:rsidRPr="00792286" w:rsidRDefault="00AF3215" w:rsidP="00CC4B44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CSVS Networking Event (Daffodil)</w:t>
            </w:r>
          </w:p>
        </w:tc>
      </w:tr>
      <w:tr w:rsidR="00AF3215" w14:paraId="18FB6215" w14:textId="77777777" w:rsidTr="004A221B">
        <w:trPr>
          <w:trHeight w:val="310"/>
        </w:trPr>
        <w:tc>
          <w:tcPr>
            <w:tcW w:w="9315" w:type="dxa"/>
            <w:gridSpan w:val="4"/>
            <w:shd w:val="clear" w:color="auto" w:fill="C1E4F5" w:themeFill="accent1" w:themeFillTint="33"/>
          </w:tcPr>
          <w:p w14:paraId="5A62BD0C" w14:textId="29587DF6" w:rsidR="00AF3215" w:rsidRPr="00B660F9" w:rsidRDefault="00AF3215" w:rsidP="00CC4B44">
            <w:pPr>
              <w:jc w:val="center"/>
            </w:pPr>
            <w:r w:rsidRPr="00B660F9">
              <w:t>Thursday</w:t>
            </w:r>
            <w:r w:rsidR="00B660F9" w:rsidRPr="00B660F9">
              <w:t xml:space="preserve"> (26/11/2026)</w:t>
            </w:r>
          </w:p>
        </w:tc>
      </w:tr>
      <w:tr w:rsidR="00B660F9" w14:paraId="214134CD" w14:textId="77777777" w:rsidTr="00792286">
        <w:trPr>
          <w:trHeight w:val="258"/>
        </w:trPr>
        <w:tc>
          <w:tcPr>
            <w:tcW w:w="1321" w:type="dxa"/>
            <w:shd w:val="clear" w:color="auto" w:fill="D9F2D0" w:themeFill="accent6" w:themeFillTint="33"/>
          </w:tcPr>
          <w:p w14:paraId="270B4990" w14:textId="74A6FD52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9:00-9:05</w:t>
            </w:r>
          </w:p>
        </w:tc>
        <w:tc>
          <w:tcPr>
            <w:tcW w:w="7994" w:type="dxa"/>
            <w:gridSpan w:val="3"/>
            <w:shd w:val="clear" w:color="auto" w:fill="D9F2D0" w:themeFill="accent6" w:themeFillTint="33"/>
          </w:tcPr>
          <w:p w14:paraId="054E207E" w14:textId="00B797FF" w:rsidR="00B660F9" w:rsidRPr="00792286" w:rsidRDefault="00B660F9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Presidents Welcome</w:t>
            </w:r>
          </w:p>
        </w:tc>
      </w:tr>
      <w:tr w:rsidR="00B660F9" w14:paraId="1C1D5B74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43C9033C" w14:textId="0386C172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9:05-10:30</w:t>
            </w:r>
          </w:p>
        </w:tc>
        <w:tc>
          <w:tcPr>
            <w:tcW w:w="7994" w:type="dxa"/>
            <w:gridSpan w:val="3"/>
            <w:shd w:val="clear" w:color="auto" w:fill="FAE2D5" w:themeFill="accent2" w:themeFillTint="33"/>
          </w:tcPr>
          <w:p w14:paraId="0D47F20C" w14:textId="3ACB0FE4" w:rsidR="00B660F9" w:rsidRPr="00792286" w:rsidRDefault="00B660F9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Trainee or Newly Qualified Scientific Abstract Presentations</w:t>
            </w:r>
          </w:p>
        </w:tc>
      </w:tr>
      <w:tr w:rsidR="00DC3216" w14:paraId="6FCF0BCF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58681F77" w14:textId="16BD8F72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9:05-9:15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1F67DF63" w14:textId="40984DED" w:rsidR="00DC3216" w:rsidRDefault="00BC3EC6" w:rsidP="00CC4B44">
            <w:pPr>
              <w:jc w:val="center"/>
              <w:rPr>
                <w:sz w:val="20"/>
                <w:szCs w:val="20"/>
              </w:rPr>
            </w:pPr>
            <w:r w:rsidRPr="00BC3EC6">
              <w:rPr>
                <w:sz w:val="20"/>
                <w:szCs w:val="20"/>
              </w:rPr>
              <w:t>Handheld ultrasound in nurse-led AAA one-stop surveillance clinics: A clinical evaluation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2D8C0600" w14:textId="2BBB9F00" w:rsidR="00DC3216" w:rsidRDefault="00BC3EC6" w:rsidP="00CC4B44">
            <w:pPr>
              <w:jc w:val="center"/>
              <w:rPr>
                <w:sz w:val="20"/>
                <w:szCs w:val="20"/>
              </w:rPr>
            </w:pPr>
            <w:r w:rsidRPr="00BC3EC6">
              <w:rPr>
                <w:sz w:val="20"/>
                <w:szCs w:val="20"/>
              </w:rPr>
              <w:t>Jesselle</w:t>
            </w:r>
            <w:r w:rsidRPr="00BC3EC6">
              <w:rPr>
                <w:sz w:val="20"/>
                <w:szCs w:val="20"/>
              </w:rPr>
              <w:tab/>
              <w:t>Romero</w:t>
            </w:r>
          </w:p>
        </w:tc>
      </w:tr>
      <w:tr w:rsidR="00DC3216" w14:paraId="51FD7648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02634F93" w14:textId="68F260B4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9:17-9:27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36F06317" w14:textId="09425047" w:rsidR="00DC3216" w:rsidRDefault="00C615BB" w:rsidP="00CC4B44">
            <w:pPr>
              <w:jc w:val="center"/>
              <w:rPr>
                <w:sz w:val="20"/>
                <w:szCs w:val="20"/>
              </w:rPr>
            </w:pPr>
            <w:r w:rsidRPr="00C615BB">
              <w:rPr>
                <w:sz w:val="20"/>
                <w:szCs w:val="20"/>
              </w:rPr>
              <w:t>Accuracy of Natural Language Processing-Derived Data Compared to Administrative Data in Estimating the Prevalence of Pulmonary Embolism.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3F163509" w14:textId="21E16E1B" w:rsidR="00DC3216" w:rsidRDefault="00C615BB" w:rsidP="00CC4B44">
            <w:pPr>
              <w:jc w:val="center"/>
              <w:rPr>
                <w:sz w:val="20"/>
                <w:szCs w:val="20"/>
              </w:rPr>
            </w:pPr>
            <w:r w:rsidRPr="00C615BB">
              <w:rPr>
                <w:sz w:val="20"/>
                <w:szCs w:val="20"/>
              </w:rPr>
              <w:t>Georgia</w:t>
            </w:r>
            <w:r w:rsidRPr="00C615BB">
              <w:rPr>
                <w:sz w:val="20"/>
                <w:szCs w:val="20"/>
              </w:rPr>
              <w:tab/>
              <w:t>Willetts</w:t>
            </w:r>
          </w:p>
        </w:tc>
      </w:tr>
      <w:tr w:rsidR="00DC3216" w14:paraId="4F11D2BA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051A1286" w14:textId="760AABEB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9:30-9:40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54456509" w14:textId="255AAC9D" w:rsidR="00DC3216" w:rsidRDefault="00BC3EC6" w:rsidP="00CC4B44">
            <w:pPr>
              <w:jc w:val="center"/>
              <w:rPr>
                <w:sz w:val="20"/>
                <w:szCs w:val="20"/>
              </w:rPr>
            </w:pPr>
            <w:r w:rsidRPr="00BC3EC6">
              <w:rPr>
                <w:sz w:val="20"/>
                <w:szCs w:val="20"/>
              </w:rPr>
              <w:t>Prevalence and Impact of Patient-Initiated Sexual Harassment Towards Vascular Healthcare Workers: A Mixed-Methods Study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0541F99E" w14:textId="64807191" w:rsidR="00DC3216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Emma</w:t>
            </w:r>
            <w:r>
              <w:rPr>
                <w:sz w:val="20"/>
                <w:szCs w:val="20"/>
              </w:rPr>
              <w:t xml:space="preserve"> </w:t>
            </w:r>
            <w:r w:rsidRPr="00FA5ABA">
              <w:rPr>
                <w:sz w:val="20"/>
                <w:szCs w:val="20"/>
              </w:rPr>
              <w:t>Bodman</w:t>
            </w:r>
          </w:p>
        </w:tc>
      </w:tr>
      <w:tr w:rsidR="00DC3216" w14:paraId="0C13B750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56D0754D" w14:textId="14A851DE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9:42-9:52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1630FCB7" w14:textId="1C4FD20C" w:rsidR="00DC3216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A service evaluation of carotid intima-media measurement reporting in patients referred for carotid duplex scans through the stroke team at Nottingham University Hospitals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705BC7FA" w14:textId="6FD7FC58" w:rsidR="00DC3216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Shannon</w:t>
            </w:r>
            <w:r>
              <w:rPr>
                <w:sz w:val="20"/>
                <w:szCs w:val="20"/>
              </w:rPr>
              <w:t xml:space="preserve"> </w:t>
            </w:r>
            <w:r w:rsidRPr="00FA5ABA">
              <w:rPr>
                <w:sz w:val="20"/>
                <w:szCs w:val="20"/>
              </w:rPr>
              <w:t>Round</w:t>
            </w:r>
          </w:p>
        </w:tc>
      </w:tr>
      <w:tr w:rsidR="00DC3216" w14:paraId="60C76166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70909505" w14:textId="620446FE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10:00-10:10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75B1C511" w14:textId="6AF1517A" w:rsidR="00DC3216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A clinical audit to assess the use of temporal artery ultrasound (TAUS) in diagnosing Giant Cell Arteritis (GCA) disease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3FE21EE1" w14:textId="0CFC38B4" w:rsidR="00DC3216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Yasin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FA5ABA">
              <w:rPr>
                <w:sz w:val="20"/>
                <w:szCs w:val="20"/>
              </w:rPr>
              <w:t>Shaifta</w:t>
            </w:r>
            <w:proofErr w:type="spellEnd"/>
          </w:p>
        </w:tc>
      </w:tr>
      <w:tr w:rsidR="00DC3216" w14:paraId="58A23EAD" w14:textId="77777777" w:rsidTr="00FA5ABA">
        <w:trPr>
          <w:trHeight w:val="271"/>
        </w:trPr>
        <w:tc>
          <w:tcPr>
            <w:tcW w:w="1321" w:type="dxa"/>
            <w:shd w:val="clear" w:color="auto" w:fill="FAE2D5" w:themeFill="accent2" w:themeFillTint="33"/>
          </w:tcPr>
          <w:p w14:paraId="7BAFC354" w14:textId="00AB7DBE" w:rsidR="00DC3216" w:rsidRDefault="00DC3216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10:12-10:22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20E57716" w14:textId="36358D13" w:rsidR="00DC3216" w:rsidRDefault="00FA5ABA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GAP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1E164D5A" w14:textId="23A56444" w:rsidR="00DC3216" w:rsidRDefault="00FA5ABA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GAP</w:t>
            </w:r>
          </w:p>
        </w:tc>
      </w:tr>
      <w:tr w:rsidR="00B660F9" w14:paraId="67CB8CD1" w14:textId="77777777" w:rsidTr="00604DED">
        <w:trPr>
          <w:trHeight w:val="258"/>
        </w:trPr>
        <w:tc>
          <w:tcPr>
            <w:tcW w:w="1321" w:type="dxa"/>
            <w:shd w:val="clear" w:color="auto" w:fill="F2CEED" w:themeFill="accent5" w:themeFillTint="33"/>
          </w:tcPr>
          <w:p w14:paraId="0C0E101C" w14:textId="307B353B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10:30-11:00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3B7A8EF8" w14:textId="497C29F7" w:rsidR="00B660F9" w:rsidRDefault="00B660F9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</w:t>
            </w:r>
          </w:p>
        </w:tc>
      </w:tr>
      <w:tr w:rsidR="00B660F9" w14:paraId="5E5CB06E" w14:textId="77777777" w:rsidTr="00FA5ABA">
        <w:trPr>
          <w:trHeight w:val="517"/>
        </w:trPr>
        <w:tc>
          <w:tcPr>
            <w:tcW w:w="1321" w:type="dxa"/>
            <w:shd w:val="clear" w:color="auto" w:fill="D9F2D0" w:themeFill="accent6" w:themeFillTint="33"/>
          </w:tcPr>
          <w:p w14:paraId="60E46000" w14:textId="6C5E97FD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11:00-11:</w:t>
            </w:r>
            <w:r w:rsidR="009711A3">
              <w:rPr>
                <w:sz w:val="20"/>
                <w:szCs w:val="20"/>
              </w:rPr>
              <w:t>20</w:t>
            </w:r>
          </w:p>
        </w:tc>
        <w:tc>
          <w:tcPr>
            <w:tcW w:w="3994" w:type="dxa"/>
            <w:gridSpan w:val="2"/>
            <w:shd w:val="clear" w:color="auto" w:fill="D9F2D0" w:themeFill="accent6" w:themeFillTint="33"/>
          </w:tcPr>
          <w:p w14:paraId="3B7EF2C2" w14:textId="77777777" w:rsidR="00792286" w:rsidRPr="00792286" w:rsidRDefault="00792286" w:rsidP="009711A3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Keynote Speaker</w:t>
            </w:r>
          </w:p>
          <w:p w14:paraId="3443D4BD" w14:textId="0270C695" w:rsidR="00B660F9" w:rsidRDefault="003C6F2C" w:rsidP="00971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Duplex Reporting: A Vascular Scientists Perspective</w:t>
            </w:r>
          </w:p>
        </w:tc>
        <w:tc>
          <w:tcPr>
            <w:tcW w:w="4000" w:type="dxa"/>
            <w:shd w:val="clear" w:color="auto" w:fill="D9F2D0" w:themeFill="accent6" w:themeFillTint="33"/>
          </w:tcPr>
          <w:p w14:paraId="11652932" w14:textId="77777777" w:rsidR="00B660F9" w:rsidRDefault="00B660F9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 Wilson</w:t>
            </w:r>
          </w:p>
          <w:p w14:paraId="1CC5F0DD" w14:textId="77777777" w:rsidR="00B660F9" w:rsidRDefault="009711A3" w:rsidP="00971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Clinical Vascular Scientist</w:t>
            </w:r>
          </w:p>
          <w:p w14:paraId="2945305A" w14:textId="44DAE9D4" w:rsidR="009711A3" w:rsidRPr="00B660F9" w:rsidRDefault="009711A3" w:rsidP="009711A3">
            <w:pPr>
              <w:jc w:val="center"/>
              <w:rPr>
                <w:color w:val="EE0000"/>
                <w:sz w:val="20"/>
                <w:szCs w:val="20"/>
              </w:rPr>
            </w:pPr>
          </w:p>
        </w:tc>
      </w:tr>
      <w:tr w:rsidR="009711A3" w14:paraId="721E3C4D" w14:textId="77777777" w:rsidTr="00FA5ABA">
        <w:trPr>
          <w:trHeight w:val="517"/>
        </w:trPr>
        <w:tc>
          <w:tcPr>
            <w:tcW w:w="1321" w:type="dxa"/>
            <w:shd w:val="clear" w:color="auto" w:fill="D9F2D0" w:themeFill="accent6" w:themeFillTint="33"/>
          </w:tcPr>
          <w:p w14:paraId="30429A70" w14:textId="52F2438D" w:rsidR="009711A3" w:rsidRDefault="009711A3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11:20-11:40</w:t>
            </w:r>
          </w:p>
        </w:tc>
        <w:tc>
          <w:tcPr>
            <w:tcW w:w="3994" w:type="dxa"/>
            <w:gridSpan w:val="2"/>
            <w:shd w:val="clear" w:color="auto" w:fill="D9F2D0" w:themeFill="accent6" w:themeFillTint="33"/>
          </w:tcPr>
          <w:p w14:paraId="6868B038" w14:textId="77777777" w:rsidR="00792286" w:rsidRPr="00792286" w:rsidRDefault="00792286" w:rsidP="00792286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Keynote Speaker</w:t>
            </w:r>
          </w:p>
          <w:p w14:paraId="062B8AA4" w14:textId="441BD535" w:rsidR="009711A3" w:rsidRDefault="009711A3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Venous Forum Talk (Emphasis on Reporting)</w:t>
            </w:r>
          </w:p>
        </w:tc>
        <w:tc>
          <w:tcPr>
            <w:tcW w:w="4000" w:type="dxa"/>
            <w:shd w:val="clear" w:color="auto" w:fill="D9F2D0" w:themeFill="accent6" w:themeFillTint="33"/>
          </w:tcPr>
          <w:p w14:paraId="4F7261C9" w14:textId="67C68F86" w:rsidR="009711A3" w:rsidRDefault="009711A3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Venous Forum Representative </w:t>
            </w:r>
            <w:r>
              <w:rPr>
                <w:color w:val="EE0000"/>
                <w:sz w:val="20"/>
                <w:szCs w:val="20"/>
              </w:rPr>
              <w:t>TBC</w:t>
            </w:r>
          </w:p>
        </w:tc>
      </w:tr>
      <w:tr w:rsidR="00B660F9" w:rsidRPr="00E86521" w14:paraId="20ED5978" w14:textId="77777777" w:rsidTr="00FA5ABA">
        <w:trPr>
          <w:trHeight w:val="258"/>
        </w:trPr>
        <w:tc>
          <w:tcPr>
            <w:tcW w:w="1321" w:type="dxa"/>
            <w:shd w:val="clear" w:color="auto" w:fill="D9F2D0" w:themeFill="accent6" w:themeFillTint="33"/>
          </w:tcPr>
          <w:p w14:paraId="5DE8EA3E" w14:textId="71A2C349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11:40-12:00</w:t>
            </w:r>
          </w:p>
        </w:tc>
        <w:tc>
          <w:tcPr>
            <w:tcW w:w="3994" w:type="dxa"/>
            <w:gridSpan w:val="2"/>
            <w:shd w:val="clear" w:color="auto" w:fill="D9F2D0" w:themeFill="accent6" w:themeFillTint="33"/>
          </w:tcPr>
          <w:p w14:paraId="133D33A8" w14:textId="77777777" w:rsidR="00792286" w:rsidRPr="00792286" w:rsidRDefault="00792286" w:rsidP="00792286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Keynote Speaker</w:t>
            </w:r>
          </w:p>
          <w:p w14:paraId="4B6F3EA4" w14:textId="6C125AE3" w:rsidR="00B660F9" w:rsidRDefault="00B660F9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Pedal Acceleration Talk and Research</w:t>
            </w:r>
          </w:p>
        </w:tc>
        <w:tc>
          <w:tcPr>
            <w:tcW w:w="4000" w:type="dxa"/>
            <w:shd w:val="clear" w:color="auto" w:fill="D9F2D0" w:themeFill="accent6" w:themeFillTint="33"/>
          </w:tcPr>
          <w:p w14:paraId="25DBB027" w14:textId="77777777" w:rsidR="00B660F9" w:rsidRPr="00EF2D87" w:rsidRDefault="00B660F9" w:rsidP="00CC4B44">
            <w:pPr>
              <w:jc w:val="center"/>
              <w:rPr>
                <w:sz w:val="20"/>
                <w:szCs w:val="20"/>
                <w:lang w:val="nl-NL"/>
              </w:rPr>
            </w:pPr>
            <w:r w:rsidRPr="00EF2D87">
              <w:rPr>
                <w:sz w:val="20"/>
                <w:szCs w:val="20"/>
                <w:lang w:val="nl-NL"/>
              </w:rPr>
              <w:t>Steven Wallace</w:t>
            </w:r>
          </w:p>
          <w:p w14:paraId="05C2E58F" w14:textId="222680AA" w:rsidR="00942AE8" w:rsidRPr="00EF2D87" w:rsidRDefault="00942AE8" w:rsidP="00CC4B4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B660F9" w14:paraId="339383EF" w14:textId="77777777" w:rsidTr="00792286">
        <w:trPr>
          <w:trHeight w:val="271"/>
        </w:trPr>
        <w:tc>
          <w:tcPr>
            <w:tcW w:w="1321" w:type="dxa"/>
            <w:shd w:val="clear" w:color="auto" w:fill="F2CEED" w:themeFill="accent5" w:themeFillTint="33"/>
          </w:tcPr>
          <w:p w14:paraId="3C14915B" w14:textId="28ABEB25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12:00-13:00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6D496423" w14:textId="08678811" w:rsidR="00B660F9" w:rsidRDefault="00B660F9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Lunch</w:t>
            </w:r>
          </w:p>
        </w:tc>
      </w:tr>
      <w:tr w:rsidR="00B660F9" w14:paraId="0519121F" w14:textId="77777777" w:rsidTr="0079228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296D8960" w14:textId="18262CFA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FA5AB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00-15:00</w:t>
            </w:r>
          </w:p>
        </w:tc>
        <w:tc>
          <w:tcPr>
            <w:tcW w:w="7994" w:type="dxa"/>
            <w:gridSpan w:val="3"/>
            <w:shd w:val="clear" w:color="auto" w:fill="FAE2D5" w:themeFill="accent2" w:themeFillTint="33"/>
          </w:tcPr>
          <w:p w14:paraId="16383369" w14:textId="35D9ECE9" w:rsidR="00B660F9" w:rsidRPr="00792286" w:rsidRDefault="00B660F9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Scientific and Case Study Abstract Presentations</w:t>
            </w:r>
          </w:p>
        </w:tc>
      </w:tr>
      <w:tr w:rsidR="00FA5ABA" w14:paraId="01EC2739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6C1AEDB5" w14:textId="584A5595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13:00-13:15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69DEEA59" w14:textId="0EAC5C87" w:rsidR="00FA5ABA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 xml:space="preserve">EVAR </w:t>
            </w:r>
            <w:proofErr w:type="spellStart"/>
            <w:r w:rsidRPr="00FA5ABA">
              <w:rPr>
                <w:sz w:val="20"/>
                <w:szCs w:val="20"/>
              </w:rPr>
              <w:t>endoleak</w:t>
            </w:r>
            <w:proofErr w:type="spellEnd"/>
            <w:r w:rsidRPr="00FA5ABA">
              <w:rPr>
                <w:sz w:val="20"/>
                <w:szCs w:val="20"/>
              </w:rPr>
              <w:t xml:space="preserve"> characterisation using Contrast Enhanced Ultrasound, CTA and duplex ultrasound. Our experience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601E3535" w14:textId="7E262353" w:rsidR="00FA5ABA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Nikolas</w:t>
            </w:r>
            <w:r w:rsidRPr="00FA5ABA">
              <w:rPr>
                <w:sz w:val="20"/>
                <w:szCs w:val="20"/>
              </w:rPr>
              <w:tab/>
            </w:r>
            <w:proofErr w:type="spellStart"/>
            <w:r w:rsidRPr="00FA5ABA">
              <w:rPr>
                <w:sz w:val="20"/>
                <w:szCs w:val="20"/>
              </w:rPr>
              <w:t>Sanoudos</w:t>
            </w:r>
            <w:proofErr w:type="spellEnd"/>
          </w:p>
        </w:tc>
      </w:tr>
      <w:tr w:rsidR="00FA5ABA" w14:paraId="4A352C2A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6EE8B10B" w14:textId="04FFA652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13:15-13:30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6FDCDF1D" w14:textId="42C217F2" w:rsidR="00FA5ABA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The Impact of Contralateral Carotid Artery Stenosis on Duplex Velocity Grading Criteria: A Retrospective Evaluation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07685FF0" w14:textId="283117F4" w:rsidR="00FA5ABA" w:rsidRDefault="00FA5ABA" w:rsidP="00CC4B44">
            <w:pPr>
              <w:jc w:val="center"/>
              <w:rPr>
                <w:sz w:val="20"/>
                <w:szCs w:val="20"/>
              </w:rPr>
            </w:pPr>
            <w:r w:rsidRPr="00FA5ABA">
              <w:rPr>
                <w:sz w:val="20"/>
                <w:szCs w:val="20"/>
              </w:rPr>
              <w:t>Robert</w:t>
            </w:r>
            <w:r>
              <w:rPr>
                <w:sz w:val="20"/>
                <w:szCs w:val="20"/>
              </w:rPr>
              <w:t xml:space="preserve"> </w:t>
            </w:r>
            <w:r w:rsidRPr="00FA5ABA">
              <w:rPr>
                <w:sz w:val="20"/>
                <w:szCs w:val="20"/>
              </w:rPr>
              <w:t>James</w:t>
            </w:r>
          </w:p>
        </w:tc>
      </w:tr>
      <w:tr w:rsidR="00FA5ABA" w14:paraId="619D5A35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72124C21" w14:textId="44E9735F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13:30-13:45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42FF7B02" w14:textId="1E73F4E7" w:rsidR="00FA5ABA" w:rsidRDefault="00DE6AD6" w:rsidP="00DE6AD6">
            <w:pPr>
              <w:tabs>
                <w:tab w:val="left" w:pos="117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t xml:space="preserve"> </w:t>
            </w:r>
            <w:r w:rsidRPr="00DE6AD6">
              <w:rPr>
                <w:sz w:val="20"/>
                <w:szCs w:val="20"/>
              </w:rPr>
              <w:t xml:space="preserve">Large anastomotic pseudoaneurysm as a late complication of a composite </w:t>
            </w:r>
            <w:proofErr w:type="spellStart"/>
            <w:r w:rsidRPr="00DE6AD6">
              <w:rPr>
                <w:sz w:val="20"/>
                <w:szCs w:val="20"/>
              </w:rPr>
              <w:t>femorodistal</w:t>
            </w:r>
            <w:proofErr w:type="spellEnd"/>
            <w:r w:rsidRPr="00DE6AD6">
              <w:rPr>
                <w:sz w:val="20"/>
                <w:szCs w:val="20"/>
              </w:rPr>
              <w:t xml:space="preserve"> bypass graft.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1238ED17" w14:textId="77777777" w:rsidR="00FA5ABA" w:rsidRDefault="00FA5ABA" w:rsidP="00CC4B44">
            <w:pPr>
              <w:jc w:val="center"/>
              <w:rPr>
                <w:sz w:val="20"/>
                <w:szCs w:val="20"/>
              </w:rPr>
            </w:pPr>
          </w:p>
          <w:p w14:paraId="5E1EE0A7" w14:textId="2457F659" w:rsidR="00DE6AD6" w:rsidRPr="00DE6AD6" w:rsidRDefault="00DE6AD6" w:rsidP="00DE6AD6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Sara</w:t>
            </w:r>
            <w:r>
              <w:rPr>
                <w:sz w:val="20"/>
                <w:szCs w:val="20"/>
              </w:rPr>
              <w:t xml:space="preserve"> </w:t>
            </w:r>
            <w:r w:rsidRPr="00DE6AD6">
              <w:rPr>
                <w:sz w:val="20"/>
                <w:szCs w:val="20"/>
              </w:rPr>
              <w:t>Wilson</w:t>
            </w:r>
          </w:p>
        </w:tc>
      </w:tr>
      <w:tr w:rsidR="00FA5ABA" w14:paraId="58E529DF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16EE6D22" w14:textId="7B19F827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13:45-14:00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53DD6474" w14:textId="0EB22548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Vein Conduit Morphology and Lower Limb Bypass Patency: A Machine Learning Approach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6F638B55" w14:textId="42D0AA18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Nodi</w:t>
            </w:r>
            <w:r>
              <w:rPr>
                <w:sz w:val="20"/>
                <w:szCs w:val="20"/>
              </w:rPr>
              <w:t xml:space="preserve"> </w:t>
            </w:r>
            <w:r w:rsidRPr="00DE6AD6">
              <w:rPr>
                <w:sz w:val="20"/>
                <w:szCs w:val="20"/>
              </w:rPr>
              <w:t>Zaman</w:t>
            </w:r>
          </w:p>
        </w:tc>
      </w:tr>
      <w:tr w:rsidR="00FA5ABA" w14:paraId="0B1156A4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796AD678" w14:textId="1AC27D67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14:00-14:15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12B2AA24" w14:textId="0A1BBF01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Vascular Ultrasound Practice in Ontario, Canada - A Trans-Atlantic Perspective: Challenges, Insights and Lessons Learned Along the Way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6B35D3F5" w14:textId="786C5758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Andrew Pellew-Nabbs</w:t>
            </w:r>
          </w:p>
        </w:tc>
      </w:tr>
      <w:tr w:rsidR="00FA5ABA" w14:paraId="0EE989D5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68AD331A" w14:textId="5A47DBF1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14:15-14:30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578E6142" w14:textId="17E8B74C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Diagnostic and Volumetric Accuracy of 3</w:t>
            </w:r>
            <w:r w:rsidRPr="00DE6AD6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DE6AD6">
              <w:rPr>
                <w:sz w:val="20"/>
                <w:szCs w:val="20"/>
              </w:rPr>
              <w:t>D Ultrasound in Carotid Artery Stenosis Grading: A Systematic Review and Meta-analysis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0C3601A3" w14:textId="5AD5F5A7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Sepideh</w:t>
            </w:r>
            <w:r w:rsidRPr="00DE6AD6">
              <w:rPr>
                <w:sz w:val="20"/>
                <w:szCs w:val="20"/>
              </w:rPr>
              <w:tab/>
            </w:r>
            <w:proofErr w:type="spellStart"/>
            <w:r w:rsidRPr="00DE6AD6">
              <w:rPr>
                <w:sz w:val="20"/>
                <w:szCs w:val="20"/>
              </w:rPr>
              <w:t>Poushpas</w:t>
            </w:r>
            <w:proofErr w:type="spellEnd"/>
          </w:p>
        </w:tc>
      </w:tr>
      <w:tr w:rsidR="00FA5ABA" w14:paraId="25B629D4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2BF4F660" w14:textId="5C4237AF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14:30-14:45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6F9C8B80" w14:textId="3A7EEDED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Utility of dynamic duplex ultrasound and positional angiography in the diagnosis and management of a uniquely-challenging case of Bow Hunter's syndrome.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63A0AA67" w14:textId="05E87DB8" w:rsidR="00FA5ABA" w:rsidRDefault="00DE6AD6" w:rsidP="00CC4B44">
            <w:pPr>
              <w:jc w:val="center"/>
              <w:rPr>
                <w:sz w:val="20"/>
                <w:szCs w:val="20"/>
              </w:rPr>
            </w:pPr>
            <w:r w:rsidRPr="00DE6AD6">
              <w:rPr>
                <w:sz w:val="20"/>
                <w:szCs w:val="20"/>
              </w:rPr>
              <w:t>Ben</w:t>
            </w:r>
            <w:r>
              <w:rPr>
                <w:sz w:val="20"/>
                <w:szCs w:val="20"/>
              </w:rPr>
              <w:t xml:space="preserve"> </w:t>
            </w:r>
            <w:r w:rsidRPr="00DE6AD6">
              <w:rPr>
                <w:sz w:val="20"/>
                <w:szCs w:val="20"/>
              </w:rPr>
              <w:t>Warner-Michel</w:t>
            </w:r>
          </w:p>
        </w:tc>
      </w:tr>
      <w:tr w:rsidR="00FA5ABA" w14:paraId="11CBB743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10D008FB" w14:textId="0A6A04A9" w:rsidR="00FA5ABA" w:rsidRDefault="00FA5ABA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14:45-15:00</w:t>
            </w:r>
          </w:p>
        </w:tc>
        <w:tc>
          <w:tcPr>
            <w:tcW w:w="3994" w:type="dxa"/>
            <w:gridSpan w:val="2"/>
            <w:shd w:val="clear" w:color="auto" w:fill="FAE2D5" w:themeFill="accent2" w:themeFillTint="33"/>
          </w:tcPr>
          <w:p w14:paraId="17F54327" w14:textId="53F4094A" w:rsidR="00FA5ABA" w:rsidRDefault="00C615BB" w:rsidP="00CC4B44">
            <w:pPr>
              <w:jc w:val="center"/>
              <w:rPr>
                <w:sz w:val="20"/>
                <w:szCs w:val="20"/>
              </w:rPr>
            </w:pPr>
            <w:r w:rsidRPr="00BC3EC6">
              <w:rPr>
                <w:sz w:val="20"/>
                <w:szCs w:val="20"/>
              </w:rPr>
              <w:t>Feasibility of setting up a pelvic ultrasound diagnostic service for pelvic venous disorders in an NHS Vascular Hub</w:t>
            </w:r>
          </w:p>
        </w:tc>
        <w:tc>
          <w:tcPr>
            <w:tcW w:w="4000" w:type="dxa"/>
            <w:shd w:val="clear" w:color="auto" w:fill="FAE2D5" w:themeFill="accent2" w:themeFillTint="33"/>
          </w:tcPr>
          <w:p w14:paraId="371DEAF6" w14:textId="45ED9C61" w:rsidR="00FA5ABA" w:rsidRDefault="00C615BB" w:rsidP="00CC4B44">
            <w:pPr>
              <w:jc w:val="center"/>
              <w:rPr>
                <w:sz w:val="20"/>
                <w:szCs w:val="20"/>
              </w:rPr>
            </w:pPr>
            <w:r w:rsidRPr="00BC3EC6">
              <w:rPr>
                <w:sz w:val="20"/>
                <w:szCs w:val="20"/>
              </w:rPr>
              <w:t>Amy</w:t>
            </w:r>
            <w:r>
              <w:rPr>
                <w:sz w:val="20"/>
                <w:szCs w:val="20"/>
              </w:rPr>
              <w:t xml:space="preserve"> </w:t>
            </w:r>
            <w:r w:rsidRPr="00BC3EC6">
              <w:rPr>
                <w:sz w:val="20"/>
                <w:szCs w:val="20"/>
              </w:rPr>
              <w:t>Bolsworth</w:t>
            </w:r>
          </w:p>
        </w:tc>
      </w:tr>
      <w:tr w:rsidR="00B660F9" w14:paraId="195D0F16" w14:textId="77777777" w:rsidTr="00792286">
        <w:trPr>
          <w:trHeight w:val="258"/>
        </w:trPr>
        <w:tc>
          <w:tcPr>
            <w:tcW w:w="1321" w:type="dxa"/>
            <w:shd w:val="clear" w:color="auto" w:fill="F2CEED" w:themeFill="accent5" w:themeFillTint="33"/>
          </w:tcPr>
          <w:p w14:paraId="4997BA4E" w14:textId="35478B7E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15:00-15:30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2A8DB4C7" w14:textId="453F38C8" w:rsidR="00DE6AD6" w:rsidRDefault="00B660F9" w:rsidP="007922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Coffee</w:t>
            </w:r>
          </w:p>
        </w:tc>
      </w:tr>
      <w:tr w:rsidR="00B660F9" w14:paraId="3DBEB362" w14:textId="77777777" w:rsidTr="00DE6AD6">
        <w:trPr>
          <w:trHeight w:val="1047"/>
        </w:trPr>
        <w:tc>
          <w:tcPr>
            <w:tcW w:w="1321" w:type="dxa"/>
            <w:shd w:val="clear" w:color="auto" w:fill="D9F2D0" w:themeFill="accent6" w:themeFillTint="33"/>
          </w:tcPr>
          <w:p w14:paraId="1F49509C" w14:textId="7859990B" w:rsidR="00B660F9" w:rsidRDefault="00B660F9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15:30-16:00</w:t>
            </w:r>
          </w:p>
        </w:tc>
        <w:tc>
          <w:tcPr>
            <w:tcW w:w="3994" w:type="dxa"/>
            <w:gridSpan w:val="2"/>
            <w:shd w:val="clear" w:color="auto" w:fill="D9F2D0" w:themeFill="accent6" w:themeFillTint="33"/>
          </w:tcPr>
          <w:p w14:paraId="2DF3694F" w14:textId="77777777" w:rsidR="00792286" w:rsidRPr="00792286" w:rsidRDefault="00792286" w:rsidP="00792286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Keynote Speaker</w:t>
            </w:r>
          </w:p>
          <w:p w14:paraId="4B567C3B" w14:textId="77777777" w:rsidR="003C6F2C" w:rsidRPr="003C6F2C" w:rsidRDefault="003C6F2C" w:rsidP="003C6F2C">
            <w:pPr>
              <w:jc w:val="center"/>
              <w:rPr>
                <w:sz w:val="20"/>
                <w:szCs w:val="20"/>
              </w:rPr>
            </w:pPr>
            <w:r w:rsidRPr="003C6F2C">
              <w:rPr>
                <w:sz w:val="20"/>
                <w:szCs w:val="20"/>
              </w:rPr>
              <w:t>Duplex Ultrasound After Endovascular Therapy" surveillance RCT.</w:t>
            </w:r>
          </w:p>
          <w:p w14:paraId="5AA6292B" w14:textId="6D8CBDB3" w:rsidR="00B660F9" w:rsidRDefault="00B660F9" w:rsidP="003C6F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0" w:type="dxa"/>
            <w:shd w:val="clear" w:color="auto" w:fill="D9F2D0" w:themeFill="accent6" w:themeFillTint="33"/>
          </w:tcPr>
          <w:p w14:paraId="30BC23BC" w14:textId="77777777" w:rsidR="004A221B" w:rsidRPr="004A221B" w:rsidRDefault="004A221B" w:rsidP="004A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 </w:t>
            </w:r>
            <w:r w:rsidRPr="004A221B">
              <w:rPr>
                <w:sz w:val="20"/>
                <w:szCs w:val="20"/>
              </w:rPr>
              <w:t>Ankur THAPAR</w:t>
            </w:r>
          </w:p>
          <w:p w14:paraId="4FE00A54" w14:textId="77777777" w:rsidR="003C6F2C" w:rsidRPr="003C6F2C" w:rsidRDefault="003C6F2C" w:rsidP="003C6F2C">
            <w:pPr>
              <w:jc w:val="center"/>
              <w:rPr>
                <w:sz w:val="20"/>
                <w:szCs w:val="20"/>
              </w:rPr>
            </w:pPr>
            <w:r w:rsidRPr="003C6F2C">
              <w:rPr>
                <w:sz w:val="20"/>
                <w:szCs w:val="20"/>
              </w:rPr>
              <w:t>Consultant Vascular Surgeon, Mid and South Essex Vascular Unit</w:t>
            </w:r>
          </w:p>
          <w:p w14:paraId="60F90970" w14:textId="77777777" w:rsidR="003C6F2C" w:rsidRPr="003C6F2C" w:rsidRDefault="003C6F2C" w:rsidP="003C6F2C">
            <w:pPr>
              <w:jc w:val="center"/>
              <w:rPr>
                <w:sz w:val="20"/>
                <w:szCs w:val="20"/>
              </w:rPr>
            </w:pPr>
            <w:r w:rsidRPr="003C6F2C">
              <w:rPr>
                <w:sz w:val="20"/>
                <w:szCs w:val="20"/>
              </w:rPr>
              <w:t>Senior Research Fellow, Anglia Ruskin University</w:t>
            </w:r>
          </w:p>
          <w:p w14:paraId="76719DD0" w14:textId="77777777" w:rsidR="00B660F9" w:rsidRDefault="003C6F2C" w:rsidP="003C6F2C">
            <w:pPr>
              <w:jc w:val="center"/>
              <w:rPr>
                <w:sz w:val="20"/>
                <w:szCs w:val="20"/>
              </w:rPr>
            </w:pPr>
            <w:r w:rsidRPr="003C6F2C">
              <w:rPr>
                <w:sz w:val="20"/>
                <w:szCs w:val="20"/>
              </w:rPr>
              <w:t>Chief Investigator: NIHR DUSTER trial</w:t>
            </w:r>
          </w:p>
          <w:p w14:paraId="33862ED0" w14:textId="5EEFC8E3" w:rsidR="00942AE8" w:rsidRDefault="00942AE8" w:rsidP="00D34627">
            <w:pPr>
              <w:jc w:val="center"/>
              <w:rPr>
                <w:sz w:val="20"/>
                <w:szCs w:val="20"/>
              </w:rPr>
            </w:pPr>
          </w:p>
        </w:tc>
      </w:tr>
      <w:tr w:rsidR="00B660F9" w14:paraId="0EB7675F" w14:textId="77777777" w:rsidTr="00DE6AD6">
        <w:trPr>
          <w:trHeight w:val="788"/>
        </w:trPr>
        <w:tc>
          <w:tcPr>
            <w:tcW w:w="1321" w:type="dxa"/>
            <w:shd w:val="clear" w:color="auto" w:fill="D9F2D0" w:themeFill="accent6" w:themeFillTint="33"/>
          </w:tcPr>
          <w:p w14:paraId="4C6FDBF5" w14:textId="2748F7F8" w:rsidR="00B660F9" w:rsidRDefault="004A221B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16:00-16:30</w:t>
            </w:r>
          </w:p>
        </w:tc>
        <w:tc>
          <w:tcPr>
            <w:tcW w:w="3994" w:type="dxa"/>
            <w:gridSpan w:val="2"/>
            <w:shd w:val="clear" w:color="auto" w:fill="D9F2D0" w:themeFill="accent6" w:themeFillTint="33"/>
          </w:tcPr>
          <w:p w14:paraId="1E9A5512" w14:textId="77777777" w:rsidR="00B660F9" w:rsidRPr="00792286" w:rsidRDefault="004A221B" w:rsidP="00CC4B44">
            <w:pPr>
              <w:jc w:val="center"/>
              <w:rPr>
                <w:b/>
                <w:bCs/>
                <w:sz w:val="20"/>
                <w:szCs w:val="20"/>
              </w:rPr>
            </w:pPr>
            <w:r w:rsidRPr="00792286">
              <w:rPr>
                <w:b/>
                <w:bCs/>
                <w:sz w:val="20"/>
                <w:szCs w:val="20"/>
              </w:rPr>
              <w:t>Jackie Walton Lecture</w:t>
            </w:r>
          </w:p>
          <w:p w14:paraId="7A561EA4" w14:textId="1673D48D" w:rsidR="004A221B" w:rsidRPr="004A221B" w:rsidRDefault="003C6F2C" w:rsidP="003C6F2C">
            <w:pPr>
              <w:jc w:val="center"/>
              <w:rPr>
                <w:sz w:val="20"/>
                <w:szCs w:val="20"/>
              </w:rPr>
            </w:pPr>
            <w:r w:rsidRPr="003C6F2C">
              <w:rPr>
                <w:sz w:val="20"/>
                <w:szCs w:val="20"/>
              </w:rPr>
              <w:t>How is Artificial Intelligence and Augmented Reality Re-shaping Vascular Surgery and Diagnostic Imaging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000" w:type="dxa"/>
            <w:shd w:val="clear" w:color="auto" w:fill="D9F2D0" w:themeFill="accent6" w:themeFillTint="33"/>
          </w:tcPr>
          <w:p w14:paraId="1911DA37" w14:textId="77777777" w:rsidR="003C6F2C" w:rsidRPr="003C6F2C" w:rsidRDefault="003C6F2C" w:rsidP="003C6F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C6F2C">
              <w:rPr>
                <w:color w:val="000000" w:themeColor="text1"/>
                <w:sz w:val="20"/>
                <w:szCs w:val="20"/>
              </w:rPr>
              <w:t>Mr Abhilash Sudarsanam</w:t>
            </w:r>
          </w:p>
          <w:p w14:paraId="5CED391C" w14:textId="77777777" w:rsidR="003C6F2C" w:rsidRPr="003C6F2C" w:rsidRDefault="003C6F2C" w:rsidP="003C6F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C6F2C">
              <w:rPr>
                <w:color w:val="000000" w:themeColor="text1"/>
                <w:sz w:val="20"/>
                <w:szCs w:val="20"/>
              </w:rPr>
              <w:t>Consultant Vascular Surgeon</w:t>
            </w:r>
          </w:p>
          <w:p w14:paraId="13B4CBCE" w14:textId="77777777" w:rsidR="003C6F2C" w:rsidRPr="003C6F2C" w:rsidRDefault="003C6F2C" w:rsidP="003C6F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C6F2C">
              <w:rPr>
                <w:color w:val="000000" w:themeColor="text1"/>
                <w:sz w:val="20"/>
                <w:szCs w:val="20"/>
              </w:rPr>
              <w:t>King's College Hospital, London</w:t>
            </w:r>
          </w:p>
          <w:p w14:paraId="2C52E4E7" w14:textId="77777777" w:rsidR="00B660F9" w:rsidRDefault="003C6F2C" w:rsidP="003C6F2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C6F2C">
              <w:rPr>
                <w:color w:val="000000" w:themeColor="text1"/>
                <w:sz w:val="20"/>
                <w:szCs w:val="20"/>
              </w:rPr>
              <w:t>MBChB (Hons) FRCS MSc MD (Res)</w:t>
            </w:r>
          </w:p>
          <w:p w14:paraId="219DCD1C" w14:textId="77777777" w:rsidR="00942AE8" w:rsidRDefault="00942AE8" w:rsidP="003C6F2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54E27535" w14:textId="7A29650A" w:rsidR="00942AE8" w:rsidRPr="003C6F2C" w:rsidRDefault="00942AE8" w:rsidP="00D3462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4A221B" w14:paraId="7A3B6239" w14:textId="77777777" w:rsidTr="00DE6AD6">
        <w:trPr>
          <w:trHeight w:val="1047"/>
        </w:trPr>
        <w:tc>
          <w:tcPr>
            <w:tcW w:w="1321" w:type="dxa"/>
            <w:shd w:val="clear" w:color="auto" w:fill="FAE2D5" w:themeFill="accent2" w:themeFillTint="33"/>
          </w:tcPr>
          <w:p w14:paraId="24F96925" w14:textId="1211D110" w:rsidR="004A221B" w:rsidRDefault="004A221B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16:30-16:45</w:t>
            </w:r>
          </w:p>
        </w:tc>
        <w:tc>
          <w:tcPr>
            <w:tcW w:w="7994" w:type="dxa"/>
            <w:gridSpan w:val="3"/>
            <w:shd w:val="clear" w:color="auto" w:fill="FAE2D5" w:themeFill="accent2" w:themeFillTint="33"/>
          </w:tcPr>
          <w:p w14:paraId="224E8108" w14:textId="77777777" w:rsidR="008C2BAE" w:rsidRPr="008C2BAE" w:rsidRDefault="008C2BAE" w:rsidP="004A221B">
            <w:pPr>
              <w:jc w:val="center"/>
              <w:rPr>
                <w:b/>
                <w:bCs/>
                <w:sz w:val="20"/>
                <w:szCs w:val="20"/>
              </w:rPr>
            </w:pPr>
            <w:r w:rsidRPr="008C2BAE">
              <w:rPr>
                <w:b/>
                <w:bCs/>
                <w:sz w:val="20"/>
                <w:szCs w:val="20"/>
              </w:rPr>
              <w:t>Award Ceremony</w:t>
            </w:r>
          </w:p>
          <w:p w14:paraId="4ECF0149" w14:textId="38B8D391" w:rsidR="004A221B" w:rsidRPr="004A221B" w:rsidRDefault="004A221B" w:rsidP="004A221B">
            <w:pPr>
              <w:jc w:val="center"/>
              <w:rPr>
                <w:sz w:val="20"/>
                <w:szCs w:val="20"/>
              </w:rPr>
            </w:pPr>
            <w:r w:rsidRPr="004A221B">
              <w:rPr>
                <w:sz w:val="20"/>
                <w:szCs w:val="20"/>
              </w:rPr>
              <w:t>Ann Donald Award</w:t>
            </w:r>
          </w:p>
          <w:p w14:paraId="767121D0" w14:textId="25993C57" w:rsidR="004A221B" w:rsidRPr="004A221B" w:rsidRDefault="004A221B" w:rsidP="004A221B">
            <w:pPr>
              <w:jc w:val="center"/>
              <w:rPr>
                <w:sz w:val="20"/>
                <w:szCs w:val="20"/>
              </w:rPr>
            </w:pPr>
            <w:r w:rsidRPr="004A221B">
              <w:rPr>
                <w:sz w:val="20"/>
                <w:szCs w:val="20"/>
              </w:rPr>
              <w:t xml:space="preserve"> Prize giving</w:t>
            </w:r>
          </w:p>
          <w:p w14:paraId="6D2B0FA9" w14:textId="02ACA735" w:rsidR="004A221B" w:rsidRPr="004A221B" w:rsidRDefault="004A221B" w:rsidP="004A221B">
            <w:pPr>
              <w:jc w:val="center"/>
              <w:rPr>
                <w:sz w:val="20"/>
                <w:szCs w:val="20"/>
              </w:rPr>
            </w:pPr>
            <w:r w:rsidRPr="004A221B">
              <w:rPr>
                <w:sz w:val="20"/>
                <w:szCs w:val="20"/>
              </w:rPr>
              <w:t xml:space="preserve"> Honorary membership</w:t>
            </w:r>
          </w:p>
          <w:p w14:paraId="2A903B30" w14:textId="34974850" w:rsidR="004A221B" w:rsidRDefault="004A221B" w:rsidP="004A221B">
            <w:pPr>
              <w:jc w:val="center"/>
              <w:rPr>
                <w:sz w:val="20"/>
                <w:szCs w:val="20"/>
              </w:rPr>
            </w:pPr>
            <w:r w:rsidRPr="004A221B">
              <w:rPr>
                <w:sz w:val="20"/>
                <w:szCs w:val="20"/>
              </w:rPr>
              <w:t xml:space="preserve"> AVS awards</w:t>
            </w:r>
          </w:p>
        </w:tc>
      </w:tr>
      <w:tr w:rsidR="004A221B" w14:paraId="42701D17" w14:textId="77777777" w:rsidTr="00DE6AD6">
        <w:trPr>
          <w:trHeight w:val="258"/>
        </w:trPr>
        <w:tc>
          <w:tcPr>
            <w:tcW w:w="1321" w:type="dxa"/>
            <w:shd w:val="clear" w:color="auto" w:fill="FAE2D5" w:themeFill="accent2" w:themeFillTint="33"/>
          </w:tcPr>
          <w:p w14:paraId="232A34DB" w14:textId="1F099B41" w:rsidR="004A221B" w:rsidRDefault="004A221B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16:45-17:45</w:t>
            </w:r>
          </w:p>
        </w:tc>
        <w:tc>
          <w:tcPr>
            <w:tcW w:w="7994" w:type="dxa"/>
            <w:gridSpan w:val="3"/>
            <w:shd w:val="clear" w:color="auto" w:fill="FAE2D5" w:themeFill="accent2" w:themeFillTint="33"/>
          </w:tcPr>
          <w:p w14:paraId="4F3514E9" w14:textId="07234275" w:rsidR="004A221B" w:rsidRDefault="004A221B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AGM</w:t>
            </w:r>
          </w:p>
        </w:tc>
      </w:tr>
      <w:tr w:rsidR="004A221B" w14:paraId="22578DCE" w14:textId="77777777" w:rsidTr="008C2BAE">
        <w:trPr>
          <w:trHeight w:val="271"/>
        </w:trPr>
        <w:tc>
          <w:tcPr>
            <w:tcW w:w="1321" w:type="dxa"/>
            <w:shd w:val="clear" w:color="auto" w:fill="F2CEED" w:themeFill="accent5" w:themeFillTint="33"/>
          </w:tcPr>
          <w:p w14:paraId="7D7C7A7A" w14:textId="582E73D6" w:rsidR="004A221B" w:rsidRDefault="004A221B" w:rsidP="00CC4B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19:00-22:00</w:t>
            </w:r>
          </w:p>
        </w:tc>
        <w:tc>
          <w:tcPr>
            <w:tcW w:w="7994" w:type="dxa"/>
            <w:gridSpan w:val="3"/>
            <w:shd w:val="clear" w:color="auto" w:fill="F2CEED" w:themeFill="accent5" w:themeFillTint="33"/>
          </w:tcPr>
          <w:p w14:paraId="0DA587CD" w14:textId="74CD552A" w:rsidR="004A221B" w:rsidRDefault="004A221B" w:rsidP="00CC4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Gala Dinner</w:t>
            </w:r>
          </w:p>
        </w:tc>
      </w:tr>
    </w:tbl>
    <w:p w14:paraId="6D167758" w14:textId="77777777" w:rsidR="00942AE8" w:rsidRPr="00CC4B44" w:rsidRDefault="00942AE8" w:rsidP="00541A27">
      <w:pPr>
        <w:rPr>
          <w:b/>
          <w:bCs/>
        </w:rPr>
      </w:pPr>
    </w:p>
    <w:sectPr w:rsidR="00942AE8" w:rsidRPr="00CC4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BA945" w14:textId="77777777" w:rsidR="006C1AF2" w:rsidRDefault="006C1AF2" w:rsidP="00CC4B44">
      <w:pPr>
        <w:spacing w:after="0" w:line="240" w:lineRule="auto"/>
      </w:pPr>
      <w:r>
        <w:separator/>
      </w:r>
    </w:p>
  </w:endnote>
  <w:endnote w:type="continuationSeparator" w:id="0">
    <w:p w14:paraId="61443C96" w14:textId="77777777" w:rsidR="006C1AF2" w:rsidRDefault="006C1AF2" w:rsidP="00CC4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E733" w14:textId="77777777" w:rsidR="006C1AF2" w:rsidRDefault="006C1AF2" w:rsidP="00CC4B44">
      <w:pPr>
        <w:spacing w:after="0" w:line="240" w:lineRule="auto"/>
      </w:pPr>
      <w:r>
        <w:separator/>
      </w:r>
    </w:p>
  </w:footnote>
  <w:footnote w:type="continuationSeparator" w:id="0">
    <w:p w14:paraId="417860ED" w14:textId="77777777" w:rsidR="006C1AF2" w:rsidRDefault="006C1AF2" w:rsidP="00CC4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44"/>
    <w:rsid w:val="001753D3"/>
    <w:rsid w:val="0023250E"/>
    <w:rsid w:val="00242DD7"/>
    <w:rsid w:val="00251F73"/>
    <w:rsid w:val="00362CD7"/>
    <w:rsid w:val="003B39F2"/>
    <w:rsid w:val="003C6F2C"/>
    <w:rsid w:val="0040446E"/>
    <w:rsid w:val="0042476F"/>
    <w:rsid w:val="004375CE"/>
    <w:rsid w:val="0046203F"/>
    <w:rsid w:val="00497CB9"/>
    <w:rsid w:val="004A221B"/>
    <w:rsid w:val="004F729E"/>
    <w:rsid w:val="00502CDA"/>
    <w:rsid w:val="00541A27"/>
    <w:rsid w:val="00604DED"/>
    <w:rsid w:val="00630F66"/>
    <w:rsid w:val="00677CF3"/>
    <w:rsid w:val="006C1AF2"/>
    <w:rsid w:val="00754143"/>
    <w:rsid w:val="00792286"/>
    <w:rsid w:val="008703EB"/>
    <w:rsid w:val="008C2BAE"/>
    <w:rsid w:val="00942AE8"/>
    <w:rsid w:val="009711A3"/>
    <w:rsid w:val="009D242E"/>
    <w:rsid w:val="00AF3215"/>
    <w:rsid w:val="00B660F9"/>
    <w:rsid w:val="00B96836"/>
    <w:rsid w:val="00BC3EC6"/>
    <w:rsid w:val="00BC5BA9"/>
    <w:rsid w:val="00BE7013"/>
    <w:rsid w:val="00C615BB"/>
    <w:rsid w:val="00C70CD4"/>
    <w:rsid w:val="00CB4334"/>
    <w:rsid w:val="00CC4B44"/>
    <w:rsid w:val="00D34627"/>
    <w:rsid w:val="00D72B78"/>
    <w:rsid w:val="00DC3216"/>
    <w:rsid w:val="00DE6AD6"/>
    <w:rsid w:val="00E063D4"/>
    <w:rsid w:val="00E86521"/>
    <w:rsid w:val="00EF2D87"/>
    <w:rsid w:val="00F80758"/>
    <w:rsid w:val="00F94468"/>
    <w:rsid w:val="00FA5ABA"/>
    <w:rsid w:val="00FC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9852"/>
  <w15:chartTrackingRefBased/>
  <w15:docId w15:val="{BA8FABE0-196D-473C-9484-014B02133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B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B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B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B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B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B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B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B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B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B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B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4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B44"/>
  </w:style>
  <w:style w:type="paragraph" w:styleId="Footer">
    <w:name w:val="footer"/>
    <w:basedOn w:val="Normal"/>
    <w:link w:val="FooterChar"/>
    <w:uiPriority w:val="99"/>
    <w:unhideWhenUsed/>
    <w:rsid w:val="00CC4B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B44"/>
  </w:style>
  <w:style w:type="character" w:styleId="Hyperlink">
    <w:name w:val="Hyperlink"/>
    <w:basedOn w:val="DefaultParagraphFont"/>
    <w:uiPriority w:val="99"/>
    <w:unhideWhenUsed/>
    <w:rsid w:val="00CB43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3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433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4496</Characters>
  <Application>Microsoft Office Word</Application>
  <DocSecurity>0</DocSecurity>
  <Lines>299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Galloway</dc:creator>
  <cp:keywords/>
  <dc:description/>
  <cp:lastModifiedBy>Will Galloway</cp:lastModifiedBy>
  <cp:revision>5</cp:revision>
  <dcterms:created xsi:type="dcterms:W3CDTF">2026-07-30T07:27:00Z</dcterms:created>
  <dcterms:modified xsi:type="dcterms:W3CDTF">2026-07-30T07:28:00Z</dcterms:modified>
</cp:coreProperties>
</file>